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60198E" w:rsidRDefault="00B24D9D" w:rsidP="00C13C22">
      <w:pPr>
        <w:pStyle w:val="a3"/>
        <w:shd w:val="clear" w:color="auto" w:fill="FFFFFF"/>
        <w:jc w:val="center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 xml:space="preserve">  </w:t>
      </w:r>
      <w:r w:rsidR="00C13C22" w:rsidRPr="0060198E">
        <w:rPr>
          <w:rStyle w:val="a4"/>
          <w:sz w:val="28"/>
          <w:szCs w:val="28"/>
        </w:rPr>
        <w:t>Заключение о результатах публичных слушаний</w:t>
      </w:r>
    </w:p>
    <w:p w:rsidR="00C13C22" w:rsidRPr="0060198E" w:rsidRDefault="00C13C22" w:rsidP="0060198E">
      <w:pPr>
        <w:ind w:right="-185"/>
        <w:jc w:val="both"/>
        <w:outlineLvl w:val="0"/>
        <w:rPr>
          <w:sz w:val="28"/>
          <w:szCs w:val="28"/>
        </w:rPr>
      </w:pPr>
      <w:r w:rsidRPr="0060198E">
        <w:rPr>
          <w:sz w:val="28"/>
          <w:szCs w:val="28"/>
        </w:rPr>
        <w:t>Публичные слушания назначены постановлением</w:t>
      </w:r>
      <w:r w:rsidR="00152CA5" w:rsidRPr="0060198E">
        <w:rPr>
          <w:sz w:val="28"/>
          <w:szCs w:val="28"/>
        </w:rPr>
        <w:t xml:space="preserve"> № </w:t>
      </w:r>
      <w:r w:rsidR="0060198E">
        <w:rPr>
          <w:sz w:val="28"/>
          <w:szCs w:val="28"/>
        </w:rPr>
        <w:t>110</w:t>
      </w:r>
      <w:r w:rsidR="000908E1" w:rsidRPr="0060198E">
        <w:rPr>
          <w:sz w:val="28"/>
          <w:szCs w:val="28"/>
        </w:rPr>
        <w:t xml:space="preserve">-п   </w:t>
      </w:r>
      <w:r w:rsidR="00152CA5" w:rsidRPr="0060198E">
        <w:rPr>
          <w:sz w:val="28"/>
          <w:szCs w:val="28"/>
        </w:rPr>
        <w:t xml:space="preserve">от </w:t>
      </w:r>
      <w:r w:rsidR="0060198E">
        <w:rPr>
          <w:sz w:val="28"/>
          <w:szCs w:val="28"/>
        </w:rPr>
        <w:t>18</w:t>
      </w:r>
      <w:r w:rsidR="003113C5" w:rsidRPr="0060198E">
        <w:rPr>
          <w:sz w:val="28"/>
          <w:szCs w:val="28"/>
        </w:rPr>
        <w:t>.10.202</w:t>
      </w:r>
      <w:r w:rsidR="0060198E">
        <w:rPr>
          <w:sz w:val="28"/>
          <w:szCs w:val="28"/>
        </w:rPr>
        <w:t>2</w:t>
      </w:r>
      <w:r w:rsidR="00152CA5" w:rsidRPr="0060198E">
        <w:rPr>
          <w:sz w:val="28"/>
          <w:szCs w:val="28"/>
        </w:rPr>
        <w:t xml:space="preserve"> года </w:t>
      </w:r>
      <w:r w:rsidRPr="0060198E">
        <w:rPr>
          <w:sz w:val="28"/>
          <w:szCs w:val="28"/>
        </w:rPr>
        <w:t>администрации Черноотрожского сельсовета</w:t>
      </w:r>
      <w:r w:rsidR="0060198E">
        <w:rPr>
          <w:sz w:val="28"/>
          <w:szCs w:val="28"/>
        </w:rPr>
        <w:t xml:space="preserve"> Саракташского района Оренбургской области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Тема публичных слушаний</w:t>
      </w:r>
      <w:r w:rsidRPr="0060198E">
        <w:rPr>
          <w:sz w:val="28"/>
          <w:szCs w:val="28"/>
        </w:rPr>
        <w:t>:</w:t>
      </w:r>
    </w:p>
    <w:p w:rsidR="0060198E" w:rsidRDefault="0060198E" w:rsidP="0060198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98E">
        <w:rPr>
          <w:sz w:val="28"/>
          <w:szCs w:val="28"/>
        </w:rPr>
        <w:t>о согласованию и утверждению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</w:t>
      </w:r>
      <w:r>
        <w:rPr>
          <w:sz w:val="28"/>
          <w:szCs w:val="28"/>
        </w:rPr>
        <w:t xml:space="preserve"> </w:t>
      </w:r>
      <w:r w:rsidRPr="0060198E">
        <w:rPr>
          <w:sz w:val="28"/>
          <w:szCs w:val="28"/>
        </w:rPr>
        <w:t>ст. Черный Отрог, ул. Вокзальная, 38А</w:t>
      </w:r>
      <w:r>
        <w:rPr>
          <w:sz w:val="28"/>
          <w:szCs w:val="28"/>
        </w:rPr>
        <w:t>.</w:t>
      </w:r>
    </w:p>
    <w:p w:rsidR="00C13C22" w:rsidRPr="0060198E" w:rsidRDefault="00C13C22" w:rsidP="0060198E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Инициатор публичных слушаний: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>Глава администрации Чёрноотрожского сельсовета. 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Дата</w:t>
      </w:r>
      <w:r w:rsidR="00DC6B46" w:rsidRPr="0060198E">
        <w:rPr>
          <w:rStyle w:val="a4"/>
          <w:sz w:val="28"/>
          <w:szCs w:val="28"/>
        </w:rPr>
        <w:t xml:space="preserve">, время </w:t>
      </w:r>
      <w:r w:rsidRPr="0060198E">
        <w:rPr>
          <w:rStyle w:val="a4"/>
          <w:sz w:val="28"/>
          <w:szCs w:val="28"/>
        </w:rPr>
        <w:t xml:space="preserve"> проведения:</w:t>
      </w:r>
    </w:p>
    <w:p w:rsidR="00C13C22" w:rsidRPr="0060198E" w:rsidRDefault="003113C5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>1</w:t>
      </w:r>
      <w:r w:rsidR="0060198E">
        <w:rPr>
          <w:sz w:val="28"/>
          <w:szCs w:val="28"/>
        </w:rPr>
        <w:t>7 ноября</w:t>
      </w:r>
      <w:r w:rsidRPr="0060198E">
        <w:rPr>
          <w:sz w:val="28"/>
          <w:szCs w:val="28"/>
        </w:rPr>
        <w:t xml:space="preserve"> 202</w:t>
      </w:r>
      <w:r w:rsidR="0060198E">
        <w:rPr>
          <w:sz w:val="28"/>
          <w:szCs w:val="28"/>
        </w:rPr>
        <w:t>2</w:t>
      </w:r>
      <w:r w:rsidRPr="0060198E">
        <w:rPr>
          <w:sz w:val="28"/>
          <w:szCs w:val="28"/>
        </w:rPr>
        <w:t xml:space="preserve"> года</w:t>
      </w:r>
      <w:r w:rsidR="00DC6B46" w:rsidRPr="0060198E">
        <w:rPr>
          <w:sz w:val="28"/>
          <w:szCs w:val="28"/>
        </w:rPr>
        <w:t>, 17</w:t>
      </w:r>
      <w:r w:rsidR="00686EB9" w:rsidRPr="0060198E">
        <w:rPr>
          <w:sz w:val="28"/>
          <w:szCs w:val="28"/>
        </w:rPr>
        <w:t>-10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Место проведения:</w:t>
      </w:r>
    </w:p>
    <w:p w:rsidR="00795C2A" w:rsidRPr="0060198E" w:rsidRDefault="00795C2A" w:rsidP="00795C2A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с. Черный Отрог, ул. </w:t>
      </w:r>
      <w:proofErr w:type="gramStart"/>
      <w:r w:rsidRPr="0060198E">
        <w:rPr>
          <w:sz w:val="28"/>
          <w:szCs w:val="28"/>
        </w:rPr>
        <w:t>Центральная</w:t>
      </w:r>
      <w:proofErr w:type="gramEnd"/>
      <w:r w:rsidRPr="0060198E">
        <w:rPr>
          <w:sz w:val="28"/>
          <w:szCs w:val="28"/>
        </w:rPr>
        <w:t xml:space="preserve">, д.3 здание администрации Чёрноотрожского сельсовета Саракташского района Оренбургской области </w:t>
      </w:r>
    </w:p>
    <w:p w:rsidR="00C13C22" w:rsidRPr="0060198E" w:rsidRDefault="00C13C22" w:rsidP="00C13C22">
      <w:pPr>
        <w:pStyle w:val="a3"/>
        <w:shd w:val="clear" w:color="auto" w:fill="FFFFFF"/>
        <w:rPr>
          <w:b/>
          <w:sz w:val="28"/>
          <w:szCs w:val="28"/>
        </w:rPr>
      </w:pPr>
      <w:r w:rsidRPr="0060198E">
        <w:rPr>
          <w:b/>
          <w:sz w:val="28"/>
          <w:szCs w:val="28"/>
        </w:rPr>
        <w:t>Замечания, предложения: </w:t>
      </w:r>
    </w:p>
    <w:p w:rsidR="0060198E" w:rsidRDefault="00795C2A" w:rsidP="0060198E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Игнатенко О.Н., </w:t>
      </w:r>
      <w:r w:rsidR="0060198E">
        <w:rPr>
          <w:sz w:val="28"/>
          <w:szCs w:val="28"/>
        </w:rPr>
        <w:t>специалист 1 категории по налогам и управлению муниципальным имуществом администрации Чёрноотрожского сельсовета.</w:t>
      </w:r>
    </w:p>
    <w:p w:rsidR="0060198E" w:rsidRPr="002D4360" w:rsidRDefault="0060198E" w:rsidP="0060198E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поступившим заявлением от </w:t>
      </w:r>
      <w:r>
        <w:rPr>
          <w:sz w:val="28"/>
          <w:szCs w:val="28"/>
        </w:rPr>
        <w:t xml:space="preserve">ООО «Проектное бюро». </w:t>
      </w:r>
    </w:p>
    <w:p w:rsidR="0060198E" w:rsidRPr="002D4360" w:rsidRDefault="0060198E" w:rsidP="0060198E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Собственник </w:t>
      </w:r>
      <w:r>
        <w:rPr>
          <w:sz w:val="28"/>
          <w:szCs w:val="28"/>
        </w:rPr>
        <w:t xml:space="preserve">земельного участка </w:t>
      </w:r>
      <w:r w:rsidRPr="004E2BE1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4E2BE1">
        <w:rPr>
          <w:sz w:val="28"/>
          <w:szCs w:val="28"/>
        </w:rPr>
        <w:t xml:space="preserve">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 xml:space="preserve"> – генеральный директор ООО «МТС-АГРО», </w:t>
      </w:r>
      <w:proofErr w:type="spellStart"/>
      <w:r>
        <w:rPr>
          <w:sz w:val="28"/>
          <w:szCs w:val="28"/>
        </w:rPr>
        <w:t>Надыршин</w:t>
      </w:r>
      <w:proofErr w:type="spellEnd"/>
      <w:r>
        <w:rPr>
          <w:sz w:val="28"/>
          <w:szCs w:val="28"/>
        </w:rPr>
        <w:t xml:space="preserve"> М.Г. - </w:t>
      </w:r>
      <w:r w:rsidRPr="002D4360">
        <w:rPr>
          <w:sz w:val="28"/>
          <w:szCs w:val="28"/>
        </w:rPr>
        <w:t>выступил с просьбой утвердить проект</w:t>
      </w:r>
      <w:r>
        <w:rPr>
          <w:sz w:val="28"/>
          <w:szCs w:val="28"/>
        </w:rPr>
        <w:t xml:space="preserve"> ме</w:t>
      </w:r>
      <w:r w:rsidRPr="002D4360">
        <w:rPr>
          <w:sz w:val="28"/>
          <w:szCs w:val="28"/>
        </w:rPr>
        <w:t xml:space="preserve">жевания территории, </w:t>
      </w:r>
      <w:r w:rsidRPr="004E2BE1">
        <w:rPr>
          <w:sz w:val="28"/>
          <w:szCs w:val="28"/>
        </w:rPr>
        <w:t>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>.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Комиссия по публичным слушаниям решила:</w:t>
      </w:r>
    </w:p>
    <w:p w:rsidR="0060198E" w:rsidRPr="004E2BE1" w:rsidRDefault="00C13C22" w:rsidP="0060198E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Рекомендовать главе администрации Чёрноотрожского сельсовета </w:t>
      </w:r>
      <w:proofErr w:type="spellStart"/>
      <w:r w:rsidRPr="0060198E">
        <w:rPr>
          <w:sz w:val="28"/>
          <w:szCs w:val="28"/>
        </w:rPr>
        <w:t>Габзалилову</w:t>
      </w:r>
      <w:proofErr w:type="spellEnd"/>
      <w:r w:rsidRPr="0060198E">
        <w:rPr>
          <w:sz w:val="28"/>
          <w:szCs w:val="28"/>
        </w:rPr>
        <w:t xml:space="preserve"> З.Ш.  </w:t>
      </w:r>
      <w:r w:rsidR="00795C2A" w:rsidRPr="0060198E">
        <w:rPr>
          <w:sz w:val="28"/>
          <w:szCs w:val="28"/>
        </w:rPr>
        <w:t xml:space="preserve">разрешить </w:t>
      </w:r>
      <w:r w:rsidR="0060198E">
        <w:rPr>
          <w:sz w:val="28"/>
          <w:szCs w:val="28"/>
        </w:rPr>
        <w:t>с</w:t>
      </w:r>
      <w:r w:rsidR="0060198E" w:rsidRPr="004E2BE1">
        <w:rPr>
          <w:sz w:val="28"/>
          <w:szCs w:val="28"/>
        </w:rPr>
        <w:t>огласовани</w:t>
      </w:r>
      <w:r w:rsidR="0060198E">
        <w:rPr>
          <w:sz w:val="28"/>
          <w:szCs w:val="28"/>
        </w:rPr>
        <w:t>е</w:t>
      </w:r>
      <w:r w:rsidR="0060198E" w:rsidRPr="004E2BE1">
        <w:rPr>
          <w:sz w:val="28"/>
          <w:szCs w:val="28"/>
        </w:rPr>
        <w:t xml:space="preserve"> и утверждени</w:t>
      </w:r>
      <w:r w:rsidR="0060198E">
        <w:rPr>
          <w:sz w:val="28"/>
          <w:szCs w:val="28"/>
        </w:rPr>
        <w:t>е</w:t>
      </w:r>
      <w:r w:rsidR="0060198E" w:rsidRPr="004E2BE1">
        <w:rPr>
          <w:sz w:val="28"/>
          <w:szCs w:val="28"/>
        </w:rPr>
        <w:t xml:space="preserve">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 w:rsidR="0060198E">
        <w:rPr>
          <w:sz w:val="28"/>
          <w:szCs w:val="28"/>
        </w:rPr>
        <w:t>.</w:t>
      </w:r>
    </w:p>
    <w:p w:rsidR="0060198E" w:rsidRDefault="00C13C22" w:rsidP="00686EB9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 xml:space="preserve">Председатель                                                          </w:t>
      </w:r>
      <w:r w:rsidR="003444AC" w:rsidRPr="0060198E">
        <w:rPr>
          <w:sz w:val="28"/>
          <w:szCs w:val="28"/>
        </w:rPr>
        <w:t>О</w:t>
      </w:r>
      <w:r w:rsidRPr="0060198E">
        <w:rPr>
          <w:sz w:val="28"/>
          <w:szCs w:val="28"/>
        </w:rPr>
        <w:t>.</w:t>
      </w:r>
      <w:r w:rsidR="003444AC" w:rsidRPr="0060198E">
        <w:rPr>
          <w:sz w:val="28"/>
          <w:szCs w:val="28"/>
        </w:rPr>
        <w:t>С</w:t>
      </w:r>
      <w:r w:rsidRPr="0060198E">
        <w:rPr>
          <w:sz w:val="28"/>
          <w:szCs w:val="28"/>
        </w:rPr>
        <w:t xml:space="preserve">.  </w:t>
      </w:r>
      <w:r w:rsidR="003444AC" w:rsidRPr="0060198E">
        <w:rPr>
          <w:sz w:val="28"/>
          <w:szCs w:val="28"/>
        </w:rPr>
        <w:t>Понамаренко</w:t>
      </w:r>
    </w:p>
    <w:p w:rsidR="00C13C22" w:rsidRPr="0060198E" w:rsidRDefault="00C13C22" w:rsidP="00686EB9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>Секретарь</w:t>
      </w:r>
      <w:r w:rsidRPr="0060198E">
        <w:rPr>
          <w:sz w:val="28"/>
          <w:szCs w:val="28"/>
        </w:rPr>
        <w:tab/>
        <w:t xml:space="preserve">                                                              </w:t>
      </w:r>
      <w:r w:rsidR="00795C2A" w:rsidRPr="0060198E">
        <w:rPr>
          <w:sz w:val="28"/>
          <w:szCs w:val="28"/>
        </w:rPr>
        <w:t>О.Н. Игнатенко</w:t>
      </w:r>
    </w:p>
    <w:sectPr w:rsidR="00C13C22" w:rsidRPr="0060198E" w:rsidSect="000908E1">
      <w:pgSz w:w="11906" w:h="16838"/>
      <w:pgMar w:top="719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3C22"/>
    <w:rsid w:val="000908E1"/>
    <w:rsid w:val="00152CA5"/>
    <w:rsid w:val="003113C5"/>
    <w:rsid w:val="003444AC"/>
    <w:rsid w:val="0060198E"/>
    <w:rsid w:val="00686EB9"/>
    <w:rsid w:val="00795C2A"/>
    <w:rsid w:val="00B24D9D"/>
    <w:rsid w:val="00B45756"/>
    <w:rsid w:val="00B704B6"/>
    <w:rsid w:val="00C13C22"/>
    <w:rsid w:val="00DC6B46"/>
    <w:rsid w:val="00F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C22"/>
    <w:pPr>
      <w:spacing w:before="100" w:after="150"/>
    </w:pPr>
  </w:style>
  <w:style w:type="character" w:styleId="a4">
    <w:name w:val="Strong"/>
    <w:qFormat/>
    <w:rsid w:val="00C13C22"/>
    <w:rPr>
      <w:b/>
      <w:bCs/>
    </w:rPr>
  </w:style>
  <w:style w:type="character" w:customStyle="1" w:styleId="a5">
    <w:name w:val="Основной текст_"/>
    <w:basedOn w:val="a0"/>
    <w:link w:val="2"/>
    <w:locked/>
    <w:rsid w:val="000908E1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908E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2019-04-12T10:15:00Z</cp:lastPrinted>
  <dcterms:created xsi:type="dcterms:W3CDTF">2022-11-17T15:15:00Z</dcterms:created>
  <dcterms:modified xsi:type="dcterms:W3CDTF">2022-11-17T15:15:00Z</dcterms:modified>
</cp:coreProperties>
</file>