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ayout w:type="fixed"/>
        <w:tblLook w:val="01E0"/>
      </w:tblPr>
      <w:tblGrid>
        <w:gridCol w:w="3321"/>
        <w:gridCol w:w="2977"/>
        <w:gridCol w:w="3462"/>
      </w:tblGrid>
      <w:tr w:rsidR="00FA3640">
        <w:trPr>
          <w:trHeight w:val="961"/>
          <w:jc w:val="center"/>
        </w:trPr>
        <w:tc>
          <w:tcPr>
            <w:tcW w:w="3321" w:type="dxa"/>
          </w:tcPr>
          <w:p w:rsidR="00FA3640" w:rsidRDefault="00FA3640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A3640" w:rsidRDefault="00D60E44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19100" cy="542925"/>
                  <wp:effectExtent l="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A3640" w:rsidRDefault="00FA3640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A3640" w:rsidRDefault="00FA364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A3640" w:rsidRDefault="00D60E44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АДМИНИСТРАЦИЯ ЧЁРНООТРОЖСКОГО СЕЛЬСОВЕТА САРАКТАШСКОГО РАЙОНА ОРЕНБУРГСКОЙ ОБЛАСТИ</w:t>
      </w:r>
    </w:p>
    <w:p w:rsidR="00FA3640" w:rsidRDefault="00D60E4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FA3640" w:rsidRDefault="00D60E44">
      <w:pPr>
        <w:pBdr>
          <w:bottom w:val="single" w:sz="18" w:space="1" w:color="000000"/>
        </w:pBdr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FA3640" w:rsidRDefault="00D60E44">
      <w:pPr>
        <w:spacing w:after="0" w:line="240" w:lineRule="auto"/>
        <w:ind w:right="283"/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posOffset>-80010</wp:posOffset>
            </wp:positionH>
            <wp:positionV relativeFrom="line">
              <wp:posOffset>10160</wp:posOffset>
            </wp:positionV>
            <wp:extent cx="2924175" cy="361950"/>
            <wp:effectExtent l="19050" t="0" r="9525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3640" w:rsidRDefault="00FA3640">
      <w:pPr>
        <w:spacing w:after="0" w:line="240" w:lineRule="auto"/>
        <w:ind w:right="-74"/>
        <w:rPr>
          <w:rFonts w:ascii="Times New Roman" w:hAnsi="Times New Roman"/>
          <w:sz w:val="28"/>
          <w:szCs w:val="28"/>
        </w:rPr>
      </w:pPr>
    </w:p>
    <w:p w:rsidR="00FA3640" w:rsidRDefault="00D60E44">
      <w:pPr>
        <w:pStyle w:val="Header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с. Черный Отрог</w:t>
      </w:r>
    </w:p>
    <w:p w:rsidR="00FA3640" w:rsidRDefault="00FA364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34EA" w:rsidRDefault="001934E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3640" w:rsidRDefault="00D60E44" w:rsidP="00193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отчета об исполнении </w:t>
      </w:r>
    </w:p>
    <w:p w:rsidR="00FA3640" w:rsidRDefault="00D60E44" w:rsidP="00193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бюджета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полугодие 2025 года </w:t>
      </w:r>
    </w:p>
    <w:p w:rsidR="00FA3640" w:rsidRDefault="00FA3640" w:rsidP="00193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3640" w:rsidRDefault="00D60E44" w:rsidP="00193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соответствии с пунктом 5 статьи 264.2  Бюджетного кодекса Российской Федерации и статьей 15 Положения о бюджетном процессе 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</w:rPr>
        <w:t>Черноотрожский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утвержденном решением Совета депутатов  </w:t>
      </w:r>
      <w:proofErr w:type="spellStart"/>
      <w:r>
        <w:rPr>
          <w:rFonts w:ascii="Times New Roman" w:hAnsi="Times New Roman"/>
          <w:sz w:val="28"/>
          <w:szCs w:val="28"/>
        </w:rPr>
        <w:t>Черноотрожского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от 16.10.2024                  № 278:</w:t>
      </w:r>
    </w:p>
    <w:p w:rsidR="00FA3640" w:rsidRDefault="001934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4EA">
        <w:rPr>
          <w:rFonts w:ascii="Times New Roman" w:hAnsi="Times New Roman"/>
          <w:sz w:val="28"/>
          <w:szCs w:val="28"/>
        </w:rPr>
        <w:t>1</w:t>
      </w:r>
      <w:r w:rsidR="00D60E44">
        <w:rPr>
          <w:rFonts w:ascii="Times New Roman" w:hAnsi="Times New Roman"/>
          <w:sz w:val="28"/>
          <w:szCs w:val="28"/>
        </w:rPr>
        <w:t xml:space="preserve">. Утвердить отчет об исполнении бюджета за </w:t>
      </w:r>
      <w:r w:rsidR="00D60E44">
        <w:rPr>
          <w:rFonts w:ascii="Times New Roman" w:hAnsi="Times New Roman"/>
          <w:sz w:val="28"/>
          <w:szCs w:val="28"/>
          <w:lang w:val="en-US"/>
        </w:rPr>
        <w:t>I</w:t>
      </w:r>
      <w:r w:rsidR="00D60E44">
        <w:rPr>
          <w:rFonts w:ascii="Times New Roman" w:hAnsi="Times New Roman"/>
          <w:sz w:val="28"/>
          <w:szCs w:val="28"/>
        </w:rPr>
        <w:t xml:space="preserve"> полугодие 2025 года по доходам в сумме 22 713 425  руб.  77 коп, по расходам в сумме 23 353 283 руб. 57 коп</w:t>
      </w:r>
      <w:proofErr w:type="gramStart"/>
      <w:r w:rsidR="00D60E44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="00D60E44">
        <w:rPr>
          <w:rFonts w:ascii="Times New Roman" w:hAnsi="Times New Roman"/>
          <w:sz w:val="28"/>
          <w:szCs w:val="28"/>
        </w:rPr>
        <w:t>с превышением  расходов над доходами в сумме 639 857 руб. 80 коп</w:t>
      </w:r>
      <w:proofErr w:type="gramStart"/>
      <w:r w:rsidR="00D60E44">
        <w:rPr>
          <w:rFonts w:ascii="Times New Roman" w:hAnsi="Times New Roman"/>
          <w:sz w:val="28"/>
          <w:szCs w:val="28"/>
        </w:rPr>
        <w:t>.</w:t>
      </w:r>
      <w:proofErr w:type="gramEnd"/>
      <w:r w:rsidR="00D60E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60E44">
        <w:rPr>
          <w:rFonts w:ascii="Times New Roman" w:hAnsi="Times New Roman"/>
          <w:sz w:val="28"/>
          <w:szCs w:val="28"/>
        </w:rPr>
        <w:t>с</w:t>
      </w:r>
      <w:proofErr w:type="gramEnd"/>
      <w:r w:rsidR="00D60E44">
        <w:rPr>
          <w:rFonts w:ascii="Times New Roman" w:hAnsi="Times New Roman"/>
          <w:sz w:val="28"/>
          <w:szCs w:val="28"/>
        </w:rPr>
        <w:t xml:space="preserve"> показателями:</w:t>
      </w:r>
    </w:p>
    <w:p w:rsidR="00FA3640" w:rsidRDefault="00D60E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доходам бюджета по кодам классификации доходов бюджетов согласно приложению № 1;</w:t>
      </w:r>
    </w:p>
    <w:p w:rsidR="00FA3640" w:rsidRDefault="00D60E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расходам бюджета по разделам, подразделам классификации расходов бюджетов согласно приложению № 2;</w:t>
      </w:r>
    </w:p>
    <w:p w:rsidR="00FA3640" w:rsidRDefault="00D60E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источникам финансирования дефицита бюджета 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 согласно приложению № 3.</w:t>
      </w:r>
    </w:p>
    <w:p w:rsidR="00FA3640" w:rsidRDefault="001934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4EA">
        <w:rPr>
          <w:rFonts w:ascii="Times New Roman" w:hAnsi="Times New Roman"/>
          <w:sz w:val="28"/>
          <w:szCs w:val="28"/>
        </w:rPr>
        <w:t>2</w:t>
      </w:r>
      <w:r w:rsidR="00D60E44">
        <w:rPr>
          <w:rFonts w:ascii="Times New Roman" w:hAnsi="Times New Roman"/>
          <w:sz w:val="28"/>
          <w:szCs w:val="28"/>
        </w:rPr>
        <w:t xml:space="preserve">. Специалисту 1 категории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Чёрноотрожского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D60E44">
        <w:rPr>
          <w:rFonts w:ascii="Times New Roman" w:hAnsi="Times New Roman"/>
          <w:sz w:val="28"/>
          <w:szCs w:val="28"/>
        </w:rPr>
        <w:t>Шокировой</w:t>
      </w:r>
      <w:proofErr w:type="spellEnd"/>
      <w:r w:rsidR="00D60E44">
        <w:rPr>
          <w:rFonts w:ascii="Times New Roman" w:hAnsi="Times New Roman"/>
          <w:sz w:val="28"/>
          <w:szCs w:val="28"/>
        </w:rPr>
        <w:t xml:space="preserve"> Т.А.  направить отчет об исполнении бюджета за 1 полугодие 2025 года в Совет депутатов </w:t>
      </w:r>
      <w:proofErr w:type="spellStart"/>
      <w:r w:rsidR="00D60E44">
        <w:rPr>
          <w:rFonts w:ascii="Times New Roman" w:hAnsi="Times New Roman"/>
          <w:sz w:val="28"/>
          <w:szCs w:val="28"/>
        </w:rPr>
        <w:t>Чёрноотрожского</w:t>
      </w:r>
      <w:proofErr w:type="spellEnd"/>
      <w:r w:rsidR="00D60E44">
        <w:rPr>
          <w:rFonts w:ascii="Times New Roman" w:hAnsi="Times New Roman"/>
          <w:sz w:val="28"/>
          <w:szCs w:val="28"/>
        </w:rPr>
        <w:t xml:space="preserve"> сельсовета.</w:t>
      </w:r>
    </w:p>
    <w:p w:rsidR="001934EA" w:rsidRDefault="001934EA" w:rsidP="001934EA">
      <w:pPr>
        <w:pStyle w:val="msonormalcxspmiddle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1934EA">
        <w:rPr>
          <w:sz w:val="28"/>
          <w:szCs w:val="28"/>
        </w:rPr>
        <w:t>3</w:t>
      </w:r>
      <w:r w:rsidR="00D60E44">
        <w:rPr>
          <w:sz w:val="28"/>
          <w:szCs w:val="28"/>
        </w:rPr>
        <w:t xml:space="preserve">. </w:t>
      </w:r>
      <w:proofErr w:type="gramStart"/>
      <w:r w:rsidR="00D60E44">
        <w:rPr>
          <w:sz w:val="28"/>
          <w:szCs w:val="28"/>
        </w:rPr>
        <w:t>Контроль  за</w:t>
      </w:r>
      <w:proofErr w:type="gramEnd"/>
      <w:r w:rsidR="00D60E4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934EA" w:rsidRDefault="00193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34EA" w:rsidRDefault="00193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34EA" w:rsidRDefault="00193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34EA" w:rsidRDefault="00193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34EA" w:rsidRDefault="00193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3640" w:rsidRDefault="00193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D60E44">
        <w:rPr>
          <w:rFonts w:ascii="Times New Roman" w:hAnsi="Times New Roman"/>
          <w:sz w:val="28"/>
          <w:szCs w:val="28"/>
        </w:rPr>
        <w:t xml:space="preserve">. Настоящее  постановление вступает в силу после его подписания и подлежит размещению на официальном сайте администрации </w:t>
      </w:r>
      <w:proofErr w:type="spellStart"/>
      <w:r w:rsidR="00D60E44">
        <w:rPr>
          <w:rFonts w:ascii="Times New Roman" w:hAnsi="Times New Roman"/>
          <w:sz w:val="28"/>
          <w:szCs w:val="28"/>
        </w:rPr>
        <w:t>Черноотрожского</w:t>
      </w:r>
      <w:proofErr w:type="spellEnd"/>
      <w:r w:rsidR="00D60E44">
        <w:rPr>
          <w:rFonts w:ascii="Times New Roman" w:hAnsi="Times New Roman"/>
          <w:sz w:val="28"/>
          <w:szCs w:val="28"/>
        </w:rPr>
        <w:t xml:space="preserve"> сельсовета</w:t>
      </w:r>
      <w:bookmarkStart w:id="0" w:name="Par0"/>
      <w:bookmarkEnd w:id="0"/>
      <w:r w:rsidR="00D60E44">
        <w:rPr>
          <w:rFonts w:ascii="Times New Roman" w:hAnsi="Times New Roman"/>
          <w:sz w:val="28"/>
          <w:szCs w:val="28"/>
        </w:rPr>
        <w:t>.</w:t>
      </w:r>
    </w:p>
    <w:p w:rsidR="00FA3640" w:rsidRDefault="00FA364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A3640" w:rsidRDefault="00FA364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A3640" w:rsidRDefault="00FA364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A3640" w:rsidRDefault="00D60E4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муниципального образования                 </w:t>
      </w:r>
      <w:r>
        <w:rPr>
          <w:rFonts w:ascii="Times New Roman" w:hAnsi="Times New Roman"/>
          <w:sz w:val="28"/>
        </w:rPr>
        <w:tab/>
        <w:t xml:space="preserve">                     О.С. </w:t>
      </w:r>
      <w:proofErr w:type="spellStart"/>
      <w:r>
        <w:rPr>
          <w:rFonts w:ascii="Times New Roman" w:hAnsi="Times New Roman"/>
          <w:sz w:val="28"/>
        </w:rPr>
        <w:t>Понамаренко</w:t>
      </w:r>
      <w:proofErr w:type="spellEnd"/>
    </w:p>
    <w:p w:rsidR="00FA3640" w:rsidRDefault="00821CD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posOffset>1508125</wp:posOffset>
            </wp:positionH>
            <wp:positionV relativeFrom="line">
              <wp:posOffset>96520</wp:posOffset>
            </wp:positionV>
            <wp:extent cx="2876550" cy="1076325"/>
            <wp:effectExtent l="1905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3640" w:rsidRDefault="00FA3640">
      <w:pPr>
        <w:widowControl w:val="0"/>
        <w:spacing w:after="0" w:line="240" w:lineRule="auto"/>
        <w:ind w:firstLine="709"/>
        <w:jc w:val="center"/>
        <w:rPr>
          <w:rFonts w:ascii="Tahoma" w:hAnsi="Tahoma" w:cs="Tahoma"/>
          <w:kern w:val="2"/>
          <w:sz w:val="16"/>
          <w:szCs w:val="16"/>
        </w:rPr>
      </w:pPr>
    </w:p>
    <w:p w:rsidR="00FA3640" w:rsidRDefault="00FA36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FA3640" w:rsidRDefault="00FA36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FA3640" w:rsidRDefault="00FA364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FA3640" w:rsidRDefault="00FA364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FA3640" w:rsidRDefault="00FA364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1934EA" w:rsidRDefault="001934EA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FA3640" w:rsidRDefault="00D60E44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Разослано: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 администрации района, прокуратуре, в дело.</w:t>
      </w:r>
    </w:p>
    <w:p w:rsidR="00FA3640" w:rsidRDefault="00FA3640">
      <w:pPr>
        <w:spacing w:after="0"/>
        <w:rPr>
          <w:rFonts w:ascii="Times New Roman" w:hAnsi="Times New Roman"/>
          <w:sz w:val="28"/>
          <w:szCs w:val="28"/>
        </w:rPr>
      </w:pPr>
    </w:p>
    <w:p w:rsidR="00FA3640" w:rsidRDefault="00FA3640">
      <w:pPr>
        <w:spacing w:after="0"/>
        <w:rPr>
          <w:rFonts w:ascii="Times New Roman" w:hAnsi="Times New Roman"/>
          <w:sz w:val="28"/>
          <w:szCs w:val="28"/>
        </w:rPr>
      </w:pPr>
    </w:p>
    <w:p w:rsidR="00FA3640" w:rsidRDefault="00FA3640">
      <w:pPr>
        <w:spacing w:after="0"/>
        <w:rPr>
          <w:rFonts w:ascii="Times New Roman" w:hAnsi="Times New Roman"/>
          <w:sz w:val="28"/>
          <w:szCs w:val="28"/>
        </w:rPr>
      </w:pPr>
    </w:p>
    <w:p w:rsidR="00FA3640" w:rsidRDefault="00FA3640">
      <w:pPr>
        <w:spacing w:after="0"/>
        <w:rPr>
          <w:rFonts w:ascii="Times New Roman" w:hAnsi="Times New Roman"/>
          <w:sz w:val="28"/>
          <w:szCs w:val="28"/>
        </w:rPr>
      </w:pPr>
    </w:p>
    <w:p w:rsidR="00FA3640" w:rsidRDefault="00FA3640">
      <w:pPr>
        <w:spacing w:after="0"/>
        <w:rPr>
          <w:rFonts w:ascii="Times New Roman" w:hAnsi="Times New Roman"/>
          <w:sz w:val="28"/>
          <w:szCs w:val="28"/>
        </w:rPr>
      </w:pPr>
    </w:p>
    <w:p w:rsidR="00FA3640" w:rsidRDefault="00FA3640">
      <w:pPr>
        <w:spacing w:after="0"/>
        <w:rPr>
          <w:rFonts w:ascii="Times New Roman" w:hAnsi="Times New Roman"/>
          <w:sz w:val="28"/>
          <w:szCs w:val="28"/>
        </w:rPr>
      </w:pPr>
    </w:p>
    <w:p w:rsidR="00FA3640" w:rsidRDefault="00FA3640">
      <w:pPr>
        <w:spacing w:after="0"/>
        <w:rPr>
          <w:rFonts w:ascii="Times New Roman" w:hAnsi="Times New Roman"/>
          <w:sz w:val="28"/>
          <w:szCs w:val="28"/>
        </w:rPr>
      </w:pPr>
    </w:p>
    <w:p w:rsidR="00FA3640" w:rsidRDefault="00FA3640">
      <w:pPr>
        <w:spacing w:after="0"/>
        <w:rPr>
          <w:rFonts w:ascii="Times New Roman" w:hAnsi="Times New Roman"/>
          <w:sz w:val="28"/>
          <w:szCs w:val="28"/>
        </w:rPr>
      </w:pPr>
    </w:p>
    <w:p w:rsidR="00FA3640" w:rsidRDefault="00FA3640">
      <w:pPr>
        <w:spacing w:after="0"/>
        <w:rPr>
          <w:rFonts w:ascii="Times New Roman" w:hAnsi="Times New Roman"/>
          <w:sz w:val="28"/>
          <w:szCs w:val="28"/>
        </w:rPr>
      </w:pPr>
    </w:p>
    <w:p w:rsidR="00FA3640" w:rsidRDefault="00FA3640">
      <w:pPr>
        <w:spacing w:after="0"/>
        <w:rPr>
          <w:rFonts w:ascii="Times New Roman" w:hAnsi="Times New Roman"/>
          <w:sz w:val="28"/>
          <w:szCs w:val="28"/>
        </w:rPr>
      </w:pPr>
    </w:p>
    <w:p w:rsidR="00FA3640" w:rsidRDefault="00FA3640">
      <w:pPr>
        <w:spacing w:after="0"/>
        <w:rPr>
          <w:rFonts w:ascii="Times New Roman" w:hAnsi="Times New Roman"/>
          <w:sz w:val="28"/>
          <w:szCs w:val="28"/>
        </w:rPr>
      </w:pPr>
    </w:p>
    <w:p w:rsidR="00FA3640" w:rsidRDefault="00FA3640">
      <w:pPr>
        <w:spacing w:after="0"/>
        <w:rPr>
          <w:rFonts w:ascii="Times New Roman" w:hAnsi="Times New Roman"/>
          <w:sz w:val="28"/>
          <w:szCs w:val="28"/>
        </w:rPr>
      </w:pPr>
    </w:p>
    <w:p w:rsidR="00FA3640" w:rsidRDefault="00FA3640">
      <w:pPr>
        <w:spacing w:after="0"/>
        <w:rPr>
          <w:rFonts w:ascii="Times New Roman" w:hAnsi="Times New Roman"/>
          <w:sz w:val="28"/>
          <w:szCs w:val="28"/>
        </w:rPr>
      </w:pPr>
    </w:p>
    <w:p w:rsidR="00FA3640" w:rsidRDefault="00FA3640">
      <w:pPr>
        <w:spacing w:after="0"/>
        <w:rPr>
          <w:rFonts w:ascii="Times New Roman" w:hAnsi="Times New Roman"/>
          <w:sz w:val="28"/>
          <w:szCs w:val="28"/>
        </w:rPr>
      </w:pPr>
    </w:p>
    <w:p w:rsidR="00FA3640" w:rsidRDefault="00FA3640">
      <w:pPr>
        <w:spacing w:after="0"/>
        <w:rPr>
          <w:rFonts w:ascii="Times New Roman" w:hAnsi="Times New Roman"/>
          <w:sz w:val="28"/>
          <w:szCs w:val="28"/>
        </w:rPr>
      </w:pPr>
    </w:p>
    <w:p w:rsidR="00FA3640" w:rsidRDefault="00FA3640">
      <w:pPr>
        <w:spacing w:after="0"/>
        <w:rPr>
          <w:rFonts w:ascii="Times New Roman" w:hAnsi="Times New Roman"/>
          <w:sz w:val="28"/>
          <w:szCs w:val="28"/>
        </w:rPr>
      </w:pPr>
    </w:p>
    <w:p w:rsidR="00FA3640" w:rsidRDefault="00FA3640">
      <w:pPr>
        <w:spacing w:after="0"/>
        <w:rPr>
          <w:rFonts w:ascii="Times New Roman" w:hAnsi="Times New Roman"/>
          <w:sz w:val="28"/>
          <w:szCs w:val="28"/>
        </w:rPr>
      </w:pPr>
    </w:p>
    <w:p w:rsidR="00FA3640" w:rsidRDefault="00FA3640">
      <w:pPr>
        <w:spacing w:after="0"/>
        <w:rPr>
          <w:rFonts w:ascii="Times New Roman" w:hAnsi="Times New Roman"/>
          <w:sz w:val="28"/>
          <w:szCs w:val="28"/>
        </w:rPr>
      </w:pPr>
    </w:p>
    <w:p w:rsidR="00FA3640" w:rsidRDefault="00FA3640">
      <w:pPr>
        <w:spacing w:after="0"/>
        <w:rPr>
          <w:rFonts w:ascii="Times New Roman" w:hAnsi="Times New Roman"/>
          <w:sz w:val="28"/>
          <w:szCs w:val="28"/>
        </w:rPr>
      </w:pPr>
    </w:p>
    <w:p w:rsidR="00FA3640" w:rsidRDefault="00FA3640">
      <w:pPr>
        <w:spacing w:after="0"/>
        <w:rPr>
          <w:rFonts w:ascii="Times New Roman" w:hAnsi="Times New Roman"/>
          <w:sz w:val="28"/>
          <w:szCs w:val="28"/>
        </w:rPr>
      </w:pPr>
    </w:p>
    <w:p w:rsidR="00FA3640" w:rsidRDefault="00FA3640">
      <w:pPr>
        <w:spacing w:after="0"/>
        <w:rPr>
          <w:rFonts w:ascii="Times New Roman" w:hAnsi="Times New Roman"/>
          <w:sz w:val="28"/>
          <w:szCs w:val="28"/>
        </w:rPr>
      </w:pPr>
    </w:p>
    <w:p w:rsidR="00FA3640" w:rsidRDefault="00FA3640">
      <w:pPr>
        <w:spacing w:after="0"/>
        <w:rPr>
          <w:rFonts w:ascii="Times New Roman" w:hAnsi="Times New Roman"/>
          <w:sz w:val="28"/>
          <w:szCs w:val="28"/>
        </w:rPr>
      </w:pPr>
    </w:p>
    <w:p w:rsidR="00FA3640" w:rsidRDefault="00FA3640">
      <w:pPr>
        <w:spacing w:after="0"/>
        <w:rPr>
          <w:rFonts w:ascii="Times New Roman" w:hAnsi="Times New Roman"/>
          <w:sz w:val="28"/>
          <w:szCs w:val="28"/>
        </w:rPr>
      </w:pPr>
    </w:p>
    <w:p w:rsidR="00FA3640" w:rsidRDefault="00FA3640">
      <w:pPr>
        <w:spacing w:after="0"/>
        <w:rPr>
          <w:rFonts w:ascii="Times New Roman" w:hAnsi="Times New Roman"/>
          <w:sz w:val="28"/>
          <w:szCs w:val="28"/>
        </w:rPr>
      </w:pPr>
    </w:p>
    <w:p w:rsidR="00821CDF" w:rsidRDefault="001934EA" w:rsidP="001934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A3640" w:rsidRPr="001934EA" w:rsidRDefault="00D60E44" w:rsidP="001934EA">
      <w:pPr>
        <w:tabs>
          <w:tab w:val="left" w:pos="5670"/>
        </w:tabs>
        <w:spacing w:after="0"/>
        <w:ind w:left="5103"/>
        <w:rPr>
          <w:rFonts w:ascii="Times New Roman" w:hAnsi="Times New Roman"/>
          <w:sz w:val="28"/>
          <w:szCs w:val="28"/>
        </w:rPr>
      </w:pPr>
      <w:r w:rsidRPr="001934EA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1934EA">
        <w:rPr>
          <w:rFonts w:ascii="Times New Roman" w:hAnsi="Times New Roman"/>
          <w:sz w:val="28"/>
          <w:szCs w:val="28"/>
        </w:rPr>
        <w:t xml:space="preserve"> №1</w:t>
      </w:r>
      <w:r w:rsidRPr="001934EA">
        <w:rPr>
          <w:rFonts w:ascii="Times New Roman" w:hAnsi="Times New Roman"/>
          <w:sz w:val="28"/>
          <w:szCs w:val="28"/>
        </w:rPr>
        <w:t xml:space="preserve"> к постановлению</w:t>
      </w:r>
    </w:p>
    <w:p w:rsidR="00FA3640" w:rsidRPr="001934EA" w:rsidRDefault="00D60E44" w:rsidP="001934EA">
      <w:pPr>
        <w:spacing w:after="0"/>
        <w:ind w:left="5103"/>
        <w:rPr>
          <w:rFonts w:ascii="Times New Roman" w:hAnsi="Times New Roman"/>
          <w:sz w:val="28"/>
          <w:szCs w:val="28"/>
        </w:rPr>
      </w:pPr>
      <w:r w:rsidRPr="001934EA">
        <w:rPr>
          <w:rFonts w:ascii="Times New Roman" w:hAnsi="Times New Roman"/>
          <w:sz w:val="28"/>
          <w:szCs w:val="28"/>
        </w:rPr>
        <w:t>администрации</w:t>
      </w:r>
    </w:p>
    <w:p w:rsidR="00FA3640" w:rsidRPr="001934EA" w:rsidRDefault="00D60E44" w:rsidP="001934EA">
      <w:pPr>
        <w:spacing w:after="0"/>
        <w:ind w:left="5103"/>
        <w:rPr>
          <w:rFonts w:ascii="Times New Roman" w:hAnsi="Times New Roman"/>
          <w:sz w:val="28"/>
          <w:szCs w:val="28"/>
        </w:rPr>
      </w:pPr>
      <w:proofErr w:type="spellStart"/>
      <w:r w:rsidRPr="001934EA">
        <w:rPr>
          <w:rFonts w:ascii="Times New Roman" w:hAnsi="Times New Roman"/>
          <w:sz w:val="28"/>
          <w:szCs w:val="28"/>
        </w:rPr>
        <w:t>Чёрноотрожского</w:t>
      </w:r>
      <w:proofErr w:type="spellEnd"/>
      <w:r w:rsidRPr="001934EA">
        <w:rPr>
          <w:rFonts w:ascii="Times New Roman" w:hAnsi="Times New Roman"/>
          <w:sz w:val="28"/>
          <w:szCs w:val="28"/>
        </w:rPr>
        <w:t xml:space="preserve"> сельсовета</w:t>
      </w:r>
    </w:p>
    <w:p w:rsidR="00FA3640" w:rsidRDefault="001934EA" w:rsidP="001934EA">
      <w:pPr>
        <w:spacing w:after="0"/>
        <w:ind w:left="510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</w:t>
      </w:r>
      <w:r w:rsidR="001A3190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ласти </w:t>
      </w:r>
      <w:r w:rsidR="00821CDF" w:rsidRPr="001934EA">
        <w:rPr>
          <w:rFonts w:ascii="Times New Roman" w:hAnsi="Times New Roman"/>
          <w:sz w:val="28"/>
          <w:szCs w:val="28"/>
        </w:rPr>
        <w:t xml:space="preserve">                           </w:t>
      </w:r>
      <w:r w:rsidR="00D96F23" w:rsidRPr="001934EA">
        <w:rPr>
          <w:rFonts w:ascii="Times New Roman" w:hAnsi="Times New Roman"/>
          <w:sz w:val="28"/>
          <w:szCs w:val="28"/>
        </w:rPr>
        <w:t>от  16</w:t>
      </w:r>
      <w:r w:rsidR="00D60E44" w:rsidRPr="001934EA">
        <w:rPr>
          <w:rFonts w:ascii="Times New Roman" w:hAnsi="Times New Roman"/>
          <w:sz w:val="28"/>
          <w:szCs w:val="28"/>
        </w:rPr>
        <w:t xml:space="preserve">.07.2025  № </w:t>
      </w:r>
      <w:r w:rsidR="00821CDF" w:rsidRPr="001934EA">
        <w:rPr>
          <w:rFonts w:ascii="Times New Roman" w:hAnsi="Times New Roman"/>
          <w:sz w:val="28"/>
          <w:szCs w:val="28"/>
        </w:rPr>
        <w:t>90</w:t>
      </w:r>
      <w:r w:rsidR="00D60E44" w:rsidRPr="001934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proofErr w:type="spellStart"/>
      <w:proofErr w:type="gramStart"/>
      <w:r w:rsidR="00D60E44" w:rsidRPr="001934E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</w:p>
    <w:p w:rsidR="001934EA" w:rsidRDefault="001934EA" w:rsidP="001934EA">
      <w:pPr>
        <w:spacing w:after="0"/>
        <w:ind w:left="5103"/>
        <w:rPr>
          <w:rFonts w:ascii="Times New Roman" w:hAnsi="Times New Roman"/>
          <w:sz w:val="28"/>
          <w:szCs w:val="28"/>
        </w:rPr>
      </w:pPr>
    </w:p>
    <w:p w:rsidR="001934EA" w:rsidRPr="001934EA" w:rsidRDefault="001934EA" w:rsidP="001934EA">
      <w:pPr>
        <w:spacing w:after="0"/>
        <w:ind w:left="5103"/>
        <w:rPr>
          <w:rFonts w:ascii="Times New Roman" w:hAnsi="Times New Roman"/>
          <w:sz w:val="28"/>
          <w:szCs w:val="28"/>
        </w:rPr>
      </w:pPr>
    </w:p>
    <w:p w:rsidR="001934EA" w:rsidRDefault="00D60E44" w:rsidP="00193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34EA">
        <w:rPr>
          <w:rFonts w:ascii="Times New Roman" w:hAnsi="Times New Roman"/>
          <w:sz w:val="28"/>
          <w:szCs w:val="28"/>
        </w:rPr>
        <w:t>Доходы бюджета за 1 полугодие</w:t>
      </w:r>
      <w:r w:rsidR="001934EA">
        <w:rPr>
          <w:rFonts w:ascii="Times New Roman" w:hAnsi="Times New Roman"/>
          <w:sz w:val="28"/>
          <w:szCs w:val="28"/>
        </w:rPr>
        <w:t xml:space="preserve"> </w:t>
      </w:r>
      <w:r w:rsidRPr="001934EA">
        <w:rPr>
          <w:rFonts w:ascii="Times New Roman" w:hAnsi="Times New Roman"/>
          <w:sz w:val="28"/>
          <w:szCs w:val="28"/>
        </w:rPr>
        <w:t xml:space="preserve">2025 года </w:t>
      </w:r>
    </w:p>
    <w:p w:rsidR="00FA3640" w:rsidRDefault="00D60E44" w:rsidP="00193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34EA">
        <w:rPr>
          <w:rFonts w:ascii="Times New Roman" w:hAnsi="Times New Roman"/>
          <w:sz w:val="28"/>
          <w:szCs w:val="28"/>
        </w:rPr>
        <w:t>по кодам классификации доходов бюджетов</w:t>
      </w:r>
    </w:p>
    <w:p w:rsidR="001934EA" w:rsidRPr="001934EA" w:rsidRDefault="001934EA" w:rsidP="00193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802" w:type="dxa"/>
        <w:tblInd w:w="-913" w:type="dxa"/>
        <w:tblLayout w:type="fixed"/>
        <w:tblLook w:val="04A0"/>
      </w:tblPr>
      <w:tblGrid>
        <w:gridCol w:w="3573"/>
        <w:gridCol w:w="850"/>
        <w:gridCol w:w="2127"/>
        <w:gridCol w:w="1417"/>
        <w:gridCol w:w="1418"/>
        <w:gridCol w:w="1417"/>
      </w:tblGrid>
      <w:tr w:rsidR="00FA3640" w:rsidTr="00821CDF">
        <w:trPr>
          <w:trHeight w:val="792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640" w:rsidRDefault="00D60E44" w:rsidP="001934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FA3640" w:rsidTr="00821CDF">
        <w:trPr>
          <w:trHeight w:val="255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A3640" w:rsidTr="00821CDF">
        <w:trPr>
          <w:trHeight w:val="255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38 447 052,99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22 713 425,77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15 733 627,22</w:t>
            </w:r>
          </w:p>
        </w:tc>
      </w:tr>
      <w:tr w:rsidR="00FA3640" w:rsidTr="00821CDF">
        <w:trPr>
          <w:trHeight w:val="255"/>
        </w:trPr>
        <w:tc>
          <w:tcPr>
            <w:tcW w:w="35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3640" w:rsidTr="00821CDF">
        <w:trPr>
          <w:trHeight w:val="255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000 10000000000000000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19 071 050,00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10 745 194,86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8 325 855,14</w:t>
            </w:r>
          </w:p>
        </w:tc>
      </w:tr>
      <w:tr w:rsidR="00FA3640" w:rsidTr="00821CDF">
        <w:trPr>
          <w:trHeight w:val="255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000 10100000000000000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8 717 000,00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3 857 770,68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4 859 229,32</w:t>
            </w:r>
          </w:p>
        </w:tc>
      </w:tr>
      <w:tr w:rsidR="00FA3640" w:rsidTr="00821CDF">
        <w:trPr>
          <w:trHeight w:val="255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000 10102000010000110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8 717 000,00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3 857 770,68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4 859 229,32</w:t>
            </w:r>
          </w:p>
        </w:tc>
      </w:tr>
      <w:tr w:rsidR="00FA3640" w:rsidTr="00821CDF">
        <w:trPr>
          <w:trHeight w:val="2250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000 10102010010000110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8 600 000,00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3 315 308,10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5 284 691,90</w:t>
            </w:r>
          </w:p>
        </w:tc>
      </w:tr>
      <w:tr w:rsidR="00FA3640" w:rsidTr="00821CDF">
        <w:trPr>
          <w:trHeight w:val="2700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182 10102010011000110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8 600 000,00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3 315 273,83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5 284 726,17</w:t>
            </w:r>
          </w:p>
        </w:tc>
      </w:tr>
      <w:tr w:rsidR="00FA3640" w:rsidTr="00821CDF">
        <w:trPr>
          <w:trHeight w:val="2700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(суммы денежных взысканий (штрафов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 по соответствующему платежу согласно законодательству Российской Федерации)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182 10102010013000110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34,27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 w:rsidTr="00821CDF">
        <w:trPr>
          <w:trHeight w:val="1800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000 10102020010000110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212,10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57 787,90</w:t>
            </w:r>
          </w:p>
        </w:tc>
      </w:tr>
      <w:tr w:rsidR="00FA3640" w:rsidTr="00821CDF">
        <w:trPr>
          <w:trHeight w:val="2025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182 10102020011000110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212,10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57 787,90</w:t>
            </w:r>
          </w:p>
        </w:tc>
      </w:tr>
      <w:tr w:rsidR="00FA3640" w:rsidTr="00821CDF">
        <w:trPr>
          <w:trHeight w:val="1575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не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превышающей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000 10102030010000110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27 370,32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12 629,68</w:t>
            </w:r>
          </w:p>
        </w:tc>
      </w:tr>
      <w:tr w:rsidR="00FA3640" w:rsidTr="00821CDF">
        <w:trPr>
          <w:trHeight w:val="1800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не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превышающей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182 10102030011000110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27 256,15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12 743,85</w:t>
            </w:r>
          </w:p>
        </w:tc>
      </w:tr>
      <w:tr w:rsidR="00FA3640" w:rsidTr="00821CDF">
        <w:trPr>
          <w:trHeight w:val="1800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не превышающей 312 тысяч рублей за налоговые периоды после 1 января 2025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182 10102030013000110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114,17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 w:rsidTr="00821CDF">
        <w:trPr>
          <w:trHeight w:val="3150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доходы физических лиц в отношении доходов, указанных 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  <w:proofErr w:type="gramEnd"/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000 10102080010000110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1 550,32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2 449,68</w:t>
            </w:r>
          </w:p>
        </w:tc>
      </w:tr>
      <w:tr w:rsidR="00FA3640" w:rsidTr="00821CDF">
        <w:trPr>
          <w:trHeight w:val="1833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182 10102080011000110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1 550,32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2 449,68</w:t>
            </w:r>
          </w:p>
        </w:tc>
      </w:tr>
      <w:tr w:rsidR="00FA3640" w:rsidTr="00821CDF">
        <w:trPr>
          <w:trHeight w:val="274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proofErr w:type="gramEnd"/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000 10102130010000110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38 999,85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 w:rsidTr="00821CDF">
        <w:trPr>
          <w:trHeight w:val="1350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182 10102130011000110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38 999,85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 w:rsidTr="00821CDF">
        <w:trPr>
          <w:trHeight w:val="675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000 10102210010000110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474 122,25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 w:rsidTr="00821CDF">
        <w:trPr>
          <w:trHeight w:val="900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 (сумма платежа (перерасчеты, недоимка и задолженность по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соответствующему платежу, в том числе по отмененному)</w:t>
            </w:r>
            <w:proofErr w:type="gramEnd"/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182 10102210011000110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474 122,25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 w:rsidTr="00821CDF">
        <w:trPr>
          <w:trHeight w:val="675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Налог на доходы физических лиц в части суммы налога, превышающей 650 тысяч рублей, относящейся к налоговой базе, указанной в пункте 6.2 статьи 210 Налогового кодекса Российской Федерации, превышающей 5 миллионов рублей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000 10102230010000110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207,74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 w:rsidTr="00821CDF">
        <w:trPr>
          <w:trHeight w:val="900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 тысяч рублей, относящейся к налоговой базе, указанной в пункте 6.2 статьи 210 Налогового кодекса Российской Федерации, превышающей 5 миллионов рублей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182 10102230011000110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207,74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 w:rsidTr="00821CDF">
        <w:trPr>
          <w:trHeight w:val="450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000 10300000000000000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4 116 000,00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1 669 617,54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2 446 382,46</w:t>
            </w:r>
          </w:p>
        </w:tc>
      </w:tr>
      <w:tr w:rsidR="00FA3640" w:rsidTr="00821CDF">
        <w:trPr>
          <w:trHeight w:val="450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000 10302000010000110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4 116 000,00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1 669 617,54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2 446 382,46</w:t>
            </w:r>
          </w:p>
        </w:tc>
      </w:tr>
      <w:tr w:rsidR="00FA3640" w:rsidTr="00821CDF">
        <w:trPr>
          <w:trHeight w:val="675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000 10302230010000110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2 152 000,00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839 759,33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1 312 240,67</w:t>
            </w:r>
          </w:p>
        </w:tc>
      </w:tr>
      <w:tr w:rsidR="00FA3640" w:rsidTr="00821CDF">
        <w:trPr>
          <w:trHeight w:val="1125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182 10302231010000110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2 152 000,00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839 759,33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1 312 240,67</w:t>
            </w:r>
          </w:p>
        </w:tc>
      </w:tr>
      <w:tr w:rsidR="00FA3640" w:rsidTr="00821CDF">
        <w:trPr>
          <w:trHeight w:val="900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000 10302240010000110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5 171,00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4 829,00</w:t>
            </w:r>
          </w:p>
        </w:tc>
      </w:tr>
      <w:tr w:rsidR="00FA3640" w:rsidTr="00821CDF">
        <w:trPr>
          <w:trHeight w:val="1350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182 10302241010000110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5 171,00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4 829,00</w:t>
            </w:r>
          </w:p>
        </w:tc>
      </w:tr>
      <w:tr w:rsidR="00FA3640" w:rsidTr="00821CDF">
        <w:trPr>
          <w:trHeight w:val="675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000 10302250010000110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2 174 000,00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915 114,28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1 258 885,72</w:t>
            </w:r>
          </w:p>
        </w:tc>
      </w:tr>
      <w:tr w:rsidR="00FA3640" w:rsidTr="00821CDF">
        <w:trPr>
          <w:trHeight w:val="1125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182 10302251010000110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2 174 000,00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915 114,28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1 258 885,72</w:t>
            </w:r>
          </w:p>
        </w:tc>
      </w:tr>
      <w:tr w:rsidR="00FA3640" w:rsidTr="00821CDF">
        <w:trPr>
          <w:trHeight w:val="675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000 10302260010000110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-220 000,00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-90 427,07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-129 572,93</w:t>
            </w:r>
          </w:p>
        </w:tc>
      </w:tr>
      <w:tr w:rsidR="00FA3640" w:rsidTr="00821CDF">
        <w:trPr>
          <w:trHeight w:val="1125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182 10302261010000110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-220 000,00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-90 427,07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-129 572,93</w:t>
            </w:r>
          </w:p>
        </w:tc>
      </w:tr>
      <w:tr w:rsidR="00FA3640" w:rsidTr="00821CDF">
        <w:trPr>
          <w:trHeight w:val="255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000 10500000000000000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728 000,00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1 445 038,54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 w:rsidTr="00821CDF">
        <w:trPr>
          <w:trHeight w:val="255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000 10501000000000110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239 561,13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140 438,87</w:t>
            </w:r>
          </w:p>
        </w:tc>
      </w:tr>
      <w:tr w:rsidR="00FA3640" w:rsidTr="00821CDF">
        <w:trPr>
          <w:trHeight w:val="450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000 10501010010000110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226 401,18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 w:rsidTr="00821CDF">
        <w:trPr>
          <w:trHeight w:val="450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000 10501011010000110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226 401,18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 w:rsidTr="00821CDF">
        <w:trPr>
          <w:trHeight w:val="675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182 10501011011000110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226 401,18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 w:rsidTr="00821CDF">
        <w:trPr>
          <w:trHeight w:val="450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000 10501020010000110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13 159,95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166 840,05</w:t>
            </w:r>
          </w:p>
        </w:tc>
      </w:tr>
      <w:tr w:rsidR="00FA3640" w:rsidTr="00821CDF">
        <w:trPr>
          <w:trHeight w:val="675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000 10501021010000110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13 159,95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166 840,05</w:t>
            </w:r>
          </w:p>
        </w:tc>
      </w:tr>
      <w:tr w:rsidR="00FA3640" w:rsidTr="00821CDF">
        <w:trPr>
          <w:trHeight w:val="1125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182 10501021011000110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13 159,95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166 840,05</w:t>
            </w:r>
          </w:p>
        </w:tc>
      </w:tr>
      <w:tr w:rsidR="00FA3640" w:rsidTr="00821CDF">
        <w:trPr>
          <w:trHeight w:val="255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000 10503000010000110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348 000,00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1 205 477,41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 w:rsidTr="00821CDF">
        <w:trPr>
          <w:trHeight w:val="255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000 10503010010000110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348 000,00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1 205 477,41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 w:rsidTr="00821CDF">
        <w:trPr>
          <w:trHeight w:val="450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182 10503010011000110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348 000,00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1 205 372,00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 w:rsidTr="00821CDF">
        <w:trPr>
          <w:trHeight w:val="450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182 10503010013000110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105,41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 w:rsidTr="00821CDF">
        <w:trPr>
          <w:trHeight w:val="255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000 10600000000000000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2 642 000,00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1 011 599,08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1 630 400,92</w:t>
            </w:r>
          </w:p>
        </w:tc>
      </w:tr>
      <w:tr w:rsidR="00FA3640" w:rsidTr="00821CDF">
        <w:trPr>
          <w:trHeight w:val="255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000 10601000000000110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10 382,19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88 617,81</w:t>
            </w:r>
          </w:p>
        </w:tc>
      </w:tr>
      <w:tr w:rsidR="00FA3640" w:rsidTr="00821CDF">
        <w:trPr>
          <w:trHeight w:val="450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000 10601030100000110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10 382,19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88 617,81</w:t>
            </w:r>
          </w:p>
        </w:tc>
      </w:tr>
      <w:tr w:rsidR="00FA3640" w:rsidTr="00821CDF">
        <w:trPr>
          <w:trHeight w:val="900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182 10601030101000110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10 382,19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88 617,81</w:t>
            </w:r>
          </w:p>
        </w:tc>
      </w:tr>
      <w:tr w:rsidR="00FA3640" w:rsidTr="00821CDF">
        <w:trPr>
          <w:trHeight w:val="255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Земельный налог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000 10606000000000110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2 543 000,00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1 001 216,89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1 541 783,11</w:t>
            </w:r>
          </w:p>
        </w:tc>
      </w:tr>
      <w:tr w:rsidR="00FA3640" w:rsidTr="00821CDF">
        <w:trPr>
          <w:trHeight w:val="255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000 10606030000000110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968 000,00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900 912,99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67 087,01</w:t>
            </w:r>
          </w:p>
        </w:tc>
      </w:tr>
      <w:tr w:rsidR="00FA3640" w:rsidTr="00821CDF">
        <w:trPr>
          <w:trHeight w:val="450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000 10606033100000110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968 000,00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900 912,99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67 087,01</w:t>
            </w:r>
          </w:p>
        </w:tc>
      </w:tr>
      <w:tr w:rsidR="00FA3640" w:rsidTr="00821CDF">
        <w:trPr>
          <w:trHeight w:val="675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182 10606033101000110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968 000,00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900 912,99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67 087,01</w:t>
            </w:r>
          </w:p>
        </w:tc>
      </w:tr>
      <w:tr w:rsidR="00FA3640" w:rsidTr="00821CDF">
        <w:trPr>
          <w:trHeight w:val="255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000 10606040000000110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1 575 000,00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100 303,90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1 474 696,10</w:t>
            </w:r>
          </w:p>
        </w:tc>
      </w:tr>
      <w:tr w:rsidR="00FA3640" w:rsidTr="00821CDF">
        <w:trPr>
          <w:trHeight w:val="450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000 10606043100000110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1 575 000,00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100 303,90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1 474 696,10</w:t>
            </w:r>
          </w:p>
        </w:tc>
      </w:tr>
      <w:tr w:rsidR="00FA3640" w:rsidTr="00821CDF">
        <w:trPr>
          <w:trHeight w:val="675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182 10606043101000110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1 575 000,00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100 303,90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1 474 696,10</w:t>
            </w:r>
          </w:p>
        </w:tc>
      </w:tr>
      <w:tr w:rsidR="00FA3640" w:rsidTr="00821CDF">
        <w:trPr>
          <w:trHeight w:val="255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000 10800000000000000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1 610,00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 w:rsidTr="00821CDF">
        <w:trPr>
          <w:trHeight w:val="450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000 10804000010000110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1 610,00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 w:rsidTr="00821CDF">
        <w:trPr>
          <w:trHeight w:val="675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000 10804020010000110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1 610,00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 w:rsidTr="00821CDF">
        <w:trPr>
          <w:trHeight w:val="675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138 10804020011000110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1 610,00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 w:rsidTr="00821CDF">
        <w:trPr>
          <w:trHeight w:val="450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000 11100000000000000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26 009,02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 w:rsidTr="00821CDF">
        <w:trPr>
          <w:trHeight w:val="900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000 11105000000000120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23 464,00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 w:rsidTr="00821CDF">
        <w:trPr>
          <w:trHeight w:val="450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000 11105070000000120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23 464,00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 w:rsidTr="00821CDF">
        <w:trPr>
          <w:trHeight w:val="450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138 11105075100000120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23 464,00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 w:rsidTr="00821CDF">
        <w:trPr>
          <w:trHeight w:val="900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000 11109000000000120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2 545,02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 w:rsidTr="00821CDF">
        <w:trPr>
          <w:trHeight w:val="900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000 11109040000000120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2 545,02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 w:rsidTr="00821CDF">
        <w:trPr>
          <w:trHeight w:val="900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138 11109045100000120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2 545,02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 w:rsidTr="00821CDF">
        <w:trPr>
          <w:trHeight w:val="255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000 11400000000000000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2 172 480,00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2 172 480,00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 w:rsidTr="00821CDF">
        <w:trPr>
          <w:trHeight w:val="900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000 11402000000000000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1 566 779,00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1 566 779,00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 w:rsidTr="00821CDF">
        <w:trPr>
          <w:trHeight w:val="900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000 11402050100000410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1 566 779,00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1 566 779,00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 w:rsidTr="00821CDF">
        <w:trPr>
          <w:trHeight w:val="900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138 11402053100000410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1 566 779,00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1 566 779,00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 w:rsidTr="00821CDF">
        <w:trPr>
          <w:trHeight w:val="450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000 11406000000000430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605 701,00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605 701,00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 w:rsidTr="00821CDF">
        <w:trPr>
          <w:trHeight w:val="675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000 11406020000000430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605 701,00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605 701,00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 w:rsidTr="00821CDF">
        <w:trPr>
          <w:trHeight w:val="675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138 11406025100000430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605 701,00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605 701,00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 w:rsidTr="00821CDF">
        <w:trPr>
          <w:trHeight w:val="255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000 11600000000000000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 w:rsidTr="00821CDF">
        <w:trPr>
          <w:trHeight w:val="450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000 11602000020000140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 w:rsidTr="00821CDF">
        <w:trPr>
          <w:trHeight w:val="450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811 11602020020000140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 w:rsidTr="00821CDF">
        <w:trPr>
          <w:trHeight w:val="255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000 11700000000000000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687 570,00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560 070,00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127 500,00</w:t>
            </w:r>
          </w:p>
        </w:tc>
      </w:tr>
      <w:tr w:rsidR="00FA3640" w:rsidTr="00821CDF">
        <w:trPr>
          <w:trHeight w:val="255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000 11715000000000150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687 570,00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560 070,00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127 500,00</w:t>
            </w:r>
          </w:p>
        </w:tc>
      </w:tr>
      <w:tr w:rsidR="00FA3640" w:rsidTr="00821CDF">
        <w:trPr>
          <w:trHeight w:val="255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000 11715030100000150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687 570,00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560 070,00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127 500,00</w:t>
            </w:r>
          </w:p>
        </w:tc>
      </w:tr>
      <w:tr w:rsidR="00FA3640" w:rsidTr="00821CDF">
        <w:trPr>
          <w:trHeight w:val="450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 (средства, поступающие на ремонт автомобильных дорог)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138 11715030100013150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432 570,00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442 570,00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 w:rsidTr="00821CDF">
        <w:trPr>
          <w:trHeight w:val="675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 (средства, поступающие на благоустройство (устройство) детской (игровой, спортивной, спортивно-игровой) площадки)</w:t>
            </w:r>
            <w:proofErr w:type="gramEnd"/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138 11715030100014150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255 000,00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117 500,00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137 500,00</w:t>
            </w:r>
          </w:p>
        </w:tc>
      </w:tr>
      <w:tr w:rsidR="00FA3640" w:rsidTr="00821CDF">
        <w:trPr>
          <w:trHeight w:val="255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000 20000000000000000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19 376 002,99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11 968 230,91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7 407 772,08</w:t>
            </w:r>
          </w:p>
        </w:tc>
      </w:tr>
      <w:tr w:rsidR="00FA3640" w:rsidTr="00821CDF">
        <w:trPr>
          <w:trHeight w:val="450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БЕЗВОЗМЕЗДНЫЕ ПОСТУПЛЕНИЯ ОТ ДРУГИХ БЮДЖЕТОВ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БЮДЖЕТНОЙ СИСТЕМЫ РОССИЙСКОЙ ФЕДЕРАЦИИ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000 20200000000000000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19 376 002,99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11 765 112,90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7 610 890,09</w:t>
            </w:r>
          </w:p>
        </w:tc>
      </w:tr>
      <w:tr w:rsidR="00FA3640" w:rsidTr="00821CDF">
        <w:trPr>
          <w:trHeight w:val="255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000 20210000000000150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13 123 100,00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8 225 600,00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4 897 500,00</w:t>
            </w:r>
          </w:p>
        </w:tc>
      </w:tr>
      <w:tr w:rsidR="00FA3640" w:rsidTr="00821CDF">
        <w:trPr>
          <w:trHeight w:val="255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000 20215001000000150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9 451 000,00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4 725 600,00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4 725 400,00</w:t>
            </w:r>
          </w:p>
        </w:tc>
      </w:tr>
      <w:tr w:rsidR="00FA3640" w:rsidTr="00821CDF">
        <w:trPr>
          <w:trHeight w:val="450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138 20215001100000150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9 451 000,00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4 725 600,00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4 725 400,00</w:t>
            </w:r>
          </w:p>
        </w:tc>
      </w:tr>
      <w:tr w:rsidR="00FA3640" w:rsidTr="00821CDF">
        <w:trPr>
          <w:trHeight w:val="255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дотации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000 20219999000000150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3 672 100,00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172 100,00</w:t>
            </w:r>
          </w:p>
        </w:tc>
      </w:tr>
      <w:tr w:rsidR="00FA3640" w:rsidTr="00821CDF">
        <w:trPr>
          <w:trHeight w:val="255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138 20219999100000150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3 672 100,00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172 100,00</w:t>
            </w:r>
          </w:p>
        </w:tc>
      </w:tr>
      <w:tr w:rsidR="00FA3640" w:rsidTr="00821CDF">
        <w:trPr>
          <w:trHeight w:val="450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000 20220000000000150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3 437 400,00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2 162 350,00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1 275 050,00</w:t>
            </w:r>
          </w:p>
        </w:tc>
      </w:tr>
      <w:tr w:rsidR="00FA3640" w:rsidTr="00821CDF">
        <w:trPr>
          <w:trHeight w:val="255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000 20229999000000150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3 437 400,00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2 162 350,00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1 275 050,00</w:t>
            </w:r>
          </w:p>
        </w:tc>
      </w:tr>
      <w:tr w:rsidR="00FA3640" w:rsidTr="00821CDF">
        <w:trPr>
          <w:trHeight w:val="255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138 20229999100000150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3 437 400,00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2 162 350,00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1 275 050,00</w:t>
            </w:r>
          </w:p>
        </w:tc>
      </w:tr>
      <w:tr w:rsidR="00FA3640" w:rsidTr="00821CDF">
        <w:trPr>
          <w:trHeight w:val="255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000 20230000000000150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457 102,99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197 962,90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259 140,09</w:t>
            </w:r>
          </w:p>
        </w:tc>
      </w:tr>
      <w:tr w:rsidR="00FA3640" w:rsidTr="00821CDF">
        <w:trPr>
          <w:trHeight w:val="450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000 20235118000000150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457 102,99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197 962,90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259 140,09</w:t>
            </w:r>
          </w:p>
        </w:tc>
      </w:tr>
      <w:tr w:rsidR="00FA3640" w:rsidTr="00821CDF">
        <w:trPr>
          <w:trHeight w:val="450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138 20235118100000150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457 102,99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197 962,90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259 140,09</w:t>
            </w:r>
          </w:p>
        </w:tc>
      </w:tr>
      <w:tr w:rsidR="00FA3640" w:rsidTr="00821CDF">
        <w:trPr>
          <w:trHeight w:val="255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000 20240000000000150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2 358 400,00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1 179 200,00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1 179 200,00</w:t>
            </w:r>
          </w:p>
        </w:tc>
      </w:tr>
      <w:tr w:rsidR="00FA3640" w:rsidTr="00821CDF">
        <w:trPr>
          <w:trHeight w:val="255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000 20249999000000150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2 358 400,00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1 179 200,00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1 179 200,00</w:t>
            </w:r>
          </w:p>
        </w:tc>
      </w:tr>
      <w:tr w:rsidR="00FA3640" w:rsidTr="00821CDF">
        <w:trPr>
          <w:trHeight w:val="255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138 20249999100000150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2 358 400,00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1 179 200,00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1 179 200,00</w:t>
            </w:r>
          </w:p>
        </w:tc>
      </w:tr>
      <w:tr w:rsidR="00FA3640" w:rsidTr="00821CDF">
        <w:trPr>
          <w:trHeight w:val="255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000 20400000000000000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136 144,57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 w:rsidTr="00821CDF">
        <w:trPr>
          <w:trHeight w:val="450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000 20405000100000150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136 144,57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 w:rsidTr="00821CDF">
        <w:trPr>
          <w:trHeight w:val="450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138 20405099100000150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136 144,57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 w:rsidTr="00821CDF">
        <w:trPr>
          <w:trHeight w:val="255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000 20700000000000000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66 973,44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 w:rsidTr="00821CDF">
        <w:trPr>
          <w:trHeight w:val="255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000 20705000100000150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66 973,44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 w:rsidTr="00821CDF">
        <w:trPr>
          <w:trHeight w:val="255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138 20705030100000150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66 973,44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FA3640" w:rsidRDefault="00FA3640">
      <w:pPr>
        <w:spacing w:after="0"/>
        <w:rPr>
          <w:rFonts w:ascii="Times New Roman" w:hAnsi="Times New Roman"/>
          <w:sz w:val="24"/>
          <w:szCs w:val="24"/>
        </w:rPr>
      </w:pPr>
    </w:p>
    <w:p w:rsidR="001934EA" w:rsidRDefault="001934E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1934EA" w:rsidRPr="001934EA" w:rsidRDefault="001934EA" w:rsidP="001934EA">
      <w:pPr>
        <w:tabs>
          <w:tab w:val="left" w:pos="5670"/>
        </w:tabs>
        <w:spacing w:after="0"/>
        <w:ind w:left="5103"/>
        <w:rPr>
          <w:rFonts w:ascii="Times New Roman" w:hAnsi="Times New Roman"/>
          <w:sz w:val="28"/>
          <w:szCs w:val="28"/>
        </w:rPr>
      </w:pPr>
      <w:r w:rsidRPr="001934EA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№2</w:t>
      </w:r>
      <w:r w:rsidRPr="001934EA">
        <w:rPr>
          <w:rFonts w:ascii="Times New Roman" w:hAnsi="Times New Roman"/>
          <w:sz w:val="28"/>
          <w:szCs w:val="28"/>
        </w:rPr>
        <w:t xml:space="preserve"> к постановлению</w:t>
      </w:r>
    </w:p>
    <w:p w:rsidR="001934EA" w:rsidRPr="001934EA" w:rsidRDefault="001934EA" w:rsidP="001934EA">
      <w:pPr>
        <w:spacing w:after="0"/>
        <w:ind w:left="5103"/>
        <w:rPr>
          <w:rFonts w:ascii="Times New Roman" w:hAnsi="Times New Roman"/>
          <w:sz w:val="28"/>
          <w:szCs w:val="28"/>
        </w:rPr>
      </w:pPr>
      <w:r w:rsidRPr="001934EA">
        <w:rPr>
          <w:rFonts w:ascii="Times New Roman" w:hAnsi="Times New Roman"/>
          <w:sz w:val="28"/>
          <w:szCs w:val="28"/>
        </w:rPr>
        <w:t>администрации</w:t>
      </w:r>
    </w:p>
    <w:p w:rsidR="001934EA" w:rsidRPr="001934EA" w:rsidRDefault="001934EA" w:rsidP="001934EA">
      <w:pPr>
        <w:spacing w:after="0"/>
        <w:ind w:left="5103"/>
        <w:rPr>
          <w:rFonts w:ascii="Times New Roman" w:hAnsi="Times New Roman"/>
          <w:sz w:val="28"/>
          <w:szCs w:val="28"/>
        </w:rPr>
      </w:pPr>
      <w:proofErr w:type="spellStart"/>
      <w:r w:rsidRPr="001934EA">
        <w:rPr>
          <w:rFonts w:ascii="Times New Roman" w:hAnsi="Times New Roman"/>
          <w:sz w:val="28"/>
          <w:szCs w:val="28"/>
        </w:rPr>
        <w:t>Чёрноотрожского</w:t>
      </w:r>
      <w:proofErr w:type="spellEnd"/>
      <w:r w:rsidRPr="001934EA">
        <w:rPr>
          <w:rFonts w:ascii="Times New Roman" w:hAnsi="Times New Roman"/>
          <w:sz w:val="28"/>
          <w:szCs w:val="28"/>
        </w:rPr>
        <w:t xml:space="preserve"> сельсовета</w:t>
      </w:r>
    </w:p>
    <w:p w:rsidR="001934EA" w:rsidRDefault="001934EA" w:rsidP="001934EA">
      <w:pPr>
        <w:spacing w:after="0"/>
        <w:ind w:left="510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</w:t>
      </w:r>
      <w:r w:rsidR="001A3190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ласти </w:t>
      </w:r>
      <w:r w:rsidRPr="001934EA">
        <w:rPr>
          <w:rFonts w:ascii="Times New Roman" w:hAnsi="Times New Roman"/>
          <w:sz w:val="28"/>
          <w:szCs w:val="28"/>
        </w:rPr>
        <w:t xml:space="preserve">                           от  16.07.2025  № 90 </w:t>
      </w:r>
      <w:r>
        <w:rPr>
          <w:rFonts w:ascii="Times New Roman" w:hAnsi="Times New Roman"/>
          <w:sz w:val="28"/>
          <w:szCs w:val="28"/>
        </w:rPr>
        <w:t>–</w:t>
      </w:r>
      <w:proofErr w:type="spellStart"/>
      <w:proofErr w:type="gramStart"/>
      <w:r w:rsidRPr="001934E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</w:p>
    <w:p w:rsidR="001934EA" w:rsidRDefault="001934EA">
      <w:pPr>
        <w:ind w:left="-993"/>
        <w:jc w:val="center"/>
        <w:rPr>
          <w:rFonts w:ascii="Times New Roman" w:hAnsi="Times New Roman"/>
          <w:sz w:val="24"/>
          <w:szCs w:val="24"/>
        </w:rPr>
      </w:pPr>
    </w:p>
    <w:p w:rsidR="00F04465" w:rsidRPr="001A3190" w:rsidRDefault="001A3190" w:rsidP="00F044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3190">
        <w:rPr>
          <w:rFonts w:ascii="Times New Roman" w:hAnsi="Times New Roman"/>
          <w:sz w:val="28"/>
          <w:szCs w:val="28"/>
        </w:rPr>
        <w:t>Расход</w:t>
      </w:r>
      <w:r w:rsidR="00F04465" w:rsidRPr="001A3190">
        <w:rPr>
          <w:rFonts w:ascii="Times New Roman" w:hAnsi="Times New Roman"/>
          <w:sz w:val="28"/>
          <w:szCs w:val="28"/>
        </w:rPr>
        <w:t xml:space="preserve">ы бюджета за 1 полугодие 2025 года </w:t>
      </w:r>
    </w:p>
    <w:p w:rsidR="00FA3640" w:rsidRPr="001A3190" w:rsidRDefault="00D60E44">
      <w:pPr>
        <w:ind w:left="-993"/>
        <w:jc w:val="center"/>
        <w:rPr>
          <w:sz w:val="28"/>
          <w:szCs w:val="28"/>
        </w:rPr>
      </w:pPr>
      <w:r w:rsidRPr="001A3190">
        <w:rPr>
          <w:rFonts w:ascii="Times New Roman" w:hAnsi="Times New Roman"/>
          <w:sz w:val="28"/>
          <w:szCs w:val="28"/>
        </w:rPr>
        <w:t>по разделам, подразделам классификации расходов бюджета</w:t>
      </w:r>
    </w:p>
    <w:tbl>
      <w:tblPr>
        <w:tblW w:w="10873" w:type="dxa"/>
        <w:tblInd w:w="-913" w:type="dxa"/>
        <w:tblLayout w:type="fixed"/>
        <w:tblLook w:val="04A0"/>
      </w:tblPr>
      <w:tblGrid>
        <w:gridCol w:w="3403"/>
        <w:gridCol w:w="566"/>
        <w:gridCol w:w="2552"/>
        <w:gridCol w:w="1494"/>
        <w:gridCol w:w="1388"/>
        <w:gridCol w:w="1470"/>
      </w:tblGrid>
      <w:tr w:rsidR="00FA3640">
        <w:trPr>
          <w:trHeight w:val="79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39 492 377,57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23 353 283,57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16 139 094,00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6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Черноотрожского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138 0000 0000000000 000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39 492 377,57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23 353 283,57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19 298 720,52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138 0100 0000000000 000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8 312 867,00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4 728 989,27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3 583 877,73</w:t>
            </w:r>
          </w:p>
        </w:tc>
      </w:tr>
      <w:tr w:rsidR="00FA3640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138 0102 0000000000 000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1 650 000,00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901 230,69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748 769,31</w:t>
            </w:r>
          </w:p>
        </w:tc>
      </w:tr>
      <w:tr w:rsidR="00FA3640">
        <w:trPr>
          <w:trHeight w:val="67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Черноотрожский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сельсовет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Саракташского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138 0102 6800000000 000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1 650 000,00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901 230,69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748 769,31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138 0102 6840000000 000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1 650 000,00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901 230,69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748 769,31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138 0102 6840600000 000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1 650 000,00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901 230,69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748 769,31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138 0102 6840610010 000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1 650 000,00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901 230,69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748 769,31</w:t>
            </w:r>
          </w:p>
        </w:tc>
      </w:tr>
      <w:tr w:rsidR="00FA3640">
        <w:trPr>
          <w:trHeight w:val="67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138 0102 6840610010 100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1 650 000,00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901 230,69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748 769,31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138 0102 6840610010 120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1 650 000,00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901 230,69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748 769,31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138 0102 6840610010 121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1 260 000,00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692 189,47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567 810,53</w:t>
            </w:r>
          </w:p>
        </w:tc>
      </w:tr>
      <w:tr w:rsidR="00FA3640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138 0102 6840610010 129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390 000,00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209 041,22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180 958,78</w:t>
            </w:r>
          </w:p>
        </w:tc>
      </w:tr>
      <w:tr w:rsidR="00FA3640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138 0104 0000000000 000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5 932 050,00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3 738 095,08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2 193 954,92</w:t>
            </w:r>
          </w:p>
        </w:tc>
      </w:tr>
      <w:tr w:rsidR="00FA3640">
        <w:trPr>
          <w:trHeight w:val="67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Черноотрожский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сельсовет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Саракташского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138 0104 6800000000 000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5 932 050,00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3 738 095,08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2 193 954,92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138 0104 6840000000 000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5 932 050,00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3 738 095,08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2 193 954,92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138 0104 6840600000 000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5 932 050,00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3 738 095,08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2 193 954,92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138 0104 6840610020 000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5 758 550,00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3 651 345,08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2 107 204,92</w:t>
            </w:r>
          </w:p>
        </w:tc>
      </w:tr>
      <w:tr w:rsidR="00FA3640">
        <w:trPr>
          <w:trHeight w:val="67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138 0104 6840610020 100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4 655 700,00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2 679 407,45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1 976 292,55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138 0104 6840610020 120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4 655 700,00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2 679 407,45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1 976 292,55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138 0104 6840610020 121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3 700 700,00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1 995 035,16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1 705 664,84</w:t>
            </w:r>
          </w:p>
        </w:tc>
      </w:tr>
      <w:tr w:rsidR="00FA3640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138 0104 6840610020 122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74 922,60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74 922,60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138 0104 6840610020 129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880 077,40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609 449,69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270 627,71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138 0104 6840610020 200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1 038 850,00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956 923,51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81 926,49</w:t>
            </w:r>
          </w:p>
        </w:tc>
      </w:tr>
      <w:tr w:rsidR="00FA3640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138 0104 6840610020 240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1 038 850,00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956 923,51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81 926,49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138 0104 6840610020 244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868 850,00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868 798,61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51,39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138 0104 6840610020 247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88 124,90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81 875,10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138 0104 6840610020 800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15 014,12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48 985,88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138 0104 6840610020 850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15 014,12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48 985,88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138 0104 6840610020 851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9 923,00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34 077,00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138 0104 6840610020 853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5 091,12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14 908,88</w:t>
            </w:r>
          </w:p>
        </w:tc>
      </w:tr>
      <w:tr w:rsidR="00FA3640">
        <w:trPr>
          <w:trHeight w:val="90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осуществлению муниципального земельного контроля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0104 68406Т0030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84 100,00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42 050,00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42 050,00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0104 68406Т0030 500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84 100,00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42 050,00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42 050,00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0104 68406Т0030 540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84 100,00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42 050,00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42 050,00</w:t>
            </w:r>
          </w:p>
        </w:tc>
      </w:tr>
      <w:tr w:rsidR="00FA3640">
        <w:trPr>
          <w:trHeight w:val="112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0104 68406Т0060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89 400,00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44 700,00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44 700,00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0104 68406Т0060 500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89 400,00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44 700,00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44 700,00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0104 68406Т0060 540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89 400,00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44 700,00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44 700,00</w:t>
            </w:r>
          </w:p>
        </w:tc>
      </w:tr>
      <w:tr w:rsidR="00FA3640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138 0106 0000000000 000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144 507,00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72 253,50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72 253,50</w:t>
            </w:r>
          </w:p>
        </w:tc>
      </w:tr>
      <w:tr w:rsidR="00FA3640">
        <w:trPr>
          <w:trHeight w:val="67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Черноотрожский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сельсовет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Саракташского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138 0106 6800000000 000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144 507,00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72 253,50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72 253,50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138 0106 6840000000 000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144 507,00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72 253,50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72 253,50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138 0106 6840600000 000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144 507,00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72 253,50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72 253,50</w:t>
            </w:r>
          </w:p>
        </w:tc>
      </w:tr>
      <w:tr w:rsidR="00FA3640">
        <w:trPr>
          <w:trHeight w:val="90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0106 68406Т0050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144 507,00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72 253,50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72 253,50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0106 68406Т0050 500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144 507,00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72 253,50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72 253,50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0106 68406Т0050 540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144 507,00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72 253,50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72 253,50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138 0107 0000000000 000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548 900,00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548 900,00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направление расходов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мероприятия)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138 0107 7700000000 000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548 900,00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548 900,00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выборов (голосований)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138 0107 7720000000 000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548 900,00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548 900,00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выборов в поселениях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Саракташского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138 0107 7720010050 000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548 900,00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548 900,00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138 0107 7720010050 800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548 900,00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548 900,00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138 0107 7720010050 880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548 900,00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548 900,00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138 0111 0000000000 000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направление расходов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мероприятия)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138 0111 7700000000 000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A3640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138 0111 7710000000 000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A3640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и использование средств резервного фонда администрации поселений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Саракташского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138 0111 7710000040 000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138 0111 7710000040 800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138 0111 7710000040 870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138 0113 0000000000 000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17 410,00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17 410,00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>
        <w:trPr>
          <w:trHeight w:val="67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Черноотрожский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сельсовет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Саракташского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138 0113 6800000000 000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17 410,00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17 410,00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138 0113 6840000000 000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17 410,00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17 410,00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138 0113 6840600000 000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17 410,00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17 410,00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Членские взносы в Совет (ассоциацию) муниципальных образований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138 0113 6840695100 000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17 410,00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17 410,00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138 0113 6840695100 800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17 410,00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17 410,00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138 0113 6840695100 850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17 410,00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17 410,00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138 0113 6840695100 853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17 410,00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17 410,00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138 0200 0000000000 000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457 102,99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197 962,90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259 140,09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138 0203 0000000000 000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457 102,99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197 962,90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259 140,09</w:t>
            </w:r>
          </w:p>
        </w:tc>
      </w:tr>
      <w:tr w:rsidR="00FA3640">
        <w:trPr>
          <w:trHeight w:val="67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Черноотрожский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сельсовет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Саракташского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138 0203 6800000000 000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457 102,99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197 962,90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259 140,09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138 0203 6840000000 000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457 102,99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197 962,90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259 140,09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138 0203 6840600000 000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457 102,99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197 962,90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259 140,09</w:t>
            </w:r>
          </w:p>
        </w:tc>
      </w:tr>
      <w:tr w:rsidR="00FA3640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138 0203 6840651180 000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457 102,99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197 962,90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259 140,09</w:t>
            </w:r>
          </w:p>
        </w:tc>
      </w:tr>
      <w:tr w:rsidR="00FA3640">
        <w:trPr>
          <w:trHeight w:val="67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138 0203 6840651180 100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437 690,60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197 962,90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239 727,70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138 0203 6840651180 120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437 690,60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197 962,90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239 727,70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Фонд оплаты труда государственных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138 0203 6840651180 121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336 000,00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162 386,94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173 613,06</w:t>
            </w:r>
          </w:p>
        </w:tc>
      </w:tr>
      <w:tr w:rsidR="00FA3640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138 0203 6840651180 129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101 690,60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35 575,96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66 114,64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138 0203 6840651180 200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19 412,39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19 412,39</w:t>
            </w:r>
          </w:p>
        </w:tc>
      </w:tr>
      <w:tr w:rsidR="00FA3640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138 0203 6840651180 240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19 412,39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19 412,39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138 0203 6840651180 244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19 412,39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19 412,39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138 0300 0000000000 000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188 500,00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87 837,00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100 663,00</w:t>
            </w:r>
          </w:p>
        </w:tc>
      </w:tr>
      <w:tr w:rsidR="00FA3640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138 0310 0000000000 000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87 837,00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92 163,00</w:t>
            </w:r>
          </w:p>
        </w:tc>
      </w:tr>
      <w:tr w:rsidR="00FA3640">
        <w:trPr>
          <w:trHeight w:val="67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Черноотрожский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сельсовет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Саракташского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138 0310 6800000000 000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87 837,00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92 163,00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138 0310 6840000000 000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87 837,00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92 163,00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«Безопасность»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138 0310 6840100000 000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87 837,00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92 163,00</w:t>
            </w:r>
          </w:p>
        </w:tc>
      </w:tr>
      <w:tr w:rsidR="00FA3640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138 0310 6840195020 000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87 837,00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92 163,00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138 0310 6840195020 200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87 837,00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92 163,00</w:t>
            </w:r>
          </w:p>
        </w:tc>
      </w:tr>
      <w:tr w:rsidR="00FA3640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138 0310 6840195020 240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87 837,00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92 163,00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138 0310 6840195020 244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87 837,00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92 163,00</w:t>
            </w:r>
          </w:p>
        </w:tc>
      </w:tr>
      <w:tr w:rsidR="00FA3640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138 0314 0000000000 000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8 500,00</w:t>
            </w:r>
          </w:p>
        </w:tc>
      </w:tr>
      <w:tr w:rsidR="00FA3640">
        <w:trPr>
          <w:trHeight w:val="67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Черноотрожский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сельсовет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Саракташского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138 0314 6800000000 000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8 500,00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138 0314 6840000000 000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8 500,00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«Безопасность»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138 0314 6840100000 000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8 500,00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Меры поддержки добровольных народных дружин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138 0314 6840120040 000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8 500,00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138 0314 6840120040 200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8 500,00</w:t>
            </w:r>
          </w:p>
        </w:tc>
      </w:tr>
      <w:tr w:rsidR="00FA3640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138 0314 6840120040 240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8 500,00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138 0314 6840120040 244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8 500,00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138 0400 0000000000 000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10 400 471,37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9 502 224,03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4 057 873,86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138 0409 0000000000 000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10 400 471,37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9 502 224,03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4 057 873,86</w:t>
            </w:r>
          </w:p>
        </w:tc>
      </w:tr>
      <w:tr w:rsidR="00FA3640">
        <w:trPr>
          <w:trHeight w:val="67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Черноотрожский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сельсовет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Саракташского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138 0409 6800000000 000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10 400 471,37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9 502 224,03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4 057 873,86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138 0409 6840000000 000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7 240 612,37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6 342 597,51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898 014,86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138 0409 6840200000 000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7 240 612,37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6 342 597,51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898 014,86</w:t>
            </w:r>
          </w:p>
        </w:tc>
      </w:tr>
      <w:tr w:rsidR="00FA3640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0409 684029Д100 000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7 240 612,37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6 342 597,51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898 014,86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0409 684029Д100 200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7 240 612,37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6 342 597,51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898 014,86</w:t>
            </w:r>
          </w:p>
        </w:tc>
      </w:tr>
      <w:tr w:rsidR="00FA3640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0409 684029Д100 240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7 240 612,37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6 342 597,51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898 014,86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0409 684029Д100 244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5 540 612,37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5 371 240,40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169 371,97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0409 684029Д100 247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971 357,11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728 642,89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Приоритетные проекты Оренбургской области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138 0409 6850000000 000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3 159 859,00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3 159 626,52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3 159 859,00</w:t>
            </w:r>
          </w:p>
        </w:tc>
      </w:tr>
      <w:tr w:rsidR="00FA3640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0409 685Q500000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3 159 859,00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3 159 626,52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3 159 859,00</w:t>
            </w:r>
          </w:p>
        </w:tc>
      </w:tr>
      <w:tr w:rsidR="00FA3640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0409 685Q59Д113 000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757 198,00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757 198,00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0409 685Q59Д113 200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757 198,00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757 198,00</w:t>
            </w:r>
          </w:p>
        </w:tc>
      </w:tr>
      <w:tr w:rsidR="00FA3640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0409 685Q59Д113 240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757 198,00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757 198,00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0409 685Q59Д113 244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757 198,00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757 198,00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0409 685Q5S170Г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2 402 611,00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0409 685Q5S170Г 200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2 402 611,00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0409 685Q5S170Г 240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2 402 611,00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услуг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0409 685Q5S170Г 244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2 402 611,00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инициативных проектов (ремонт автомобильной дороги)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0409 685Q5SД713 000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2 402 661,00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2 402 661,00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0409 685Q5SД713 200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2 402 661,00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2 402 661,00</w:t>
            </w:r>
          </w:p>
        </w:tc>
      </w:tr>
      <w:tr w:rsidR="00FA3640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0409 685Q5SД713 240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2 402 661,00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2 402 661,00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0409 685Q5SД713 244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2 402 661,00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2 402 661,00</w:t>
            </w:r>
          </w:p>
        </w:tc>
      </w:tr>
      <w:tr w:rsidR="00FA3640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0409 685Q5И170Г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757 015,52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0409 685Q5И170Г 200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757 015,52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0409 685Q5И170Г 240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757 015,52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0409 685Q5И170Г 244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757 015,52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138 0500 0000000000 000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5 391 460,21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3 223 230,54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2 168 229,67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138 0501 0000000000 000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1 919,20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4 580,80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направление расходов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мероприятия)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138 0501 7700000000 000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1 919,20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4 580,80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Прочие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138 0501 7730000000 000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1 919,20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4 580,80</w:t>
            </w:r>
          </w:p>
        </w:tc>
      </w:tr>
      <w:tr w:rsidR="00FA3640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138 0501 7730090140 000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1 919,20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4 580,80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138 0501 7730090140 200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1 919,20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4 580,80</w:t>
            </w:r>
          </w:p>
        </w:tc>
      </w:tr>
      <w:tr w:rsidR="00FA3640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138 0501 7730090140 240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1 919,20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4 580,80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138 0501 7730090140 244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1 919,20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4 580,80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138 0502 0000000000 000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300 091,00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300 091,00</w:t>
            </w:r>
          </w:p>
        </w:tc>
      </w:tr>
      <w:tr w:rsidR="00FA3640">
        <w:trPr>
          <w:trHeight w:val="67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Черноотрожский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сельсовет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Саракташского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138 0502 6800000000 000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300 091,00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300 091,00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138 0502 6840000000 000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300 091,00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300 091,00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138 0502 6840700000 000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300 091,00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300 091,00</w:t>
            </w:r>
          </w:p>
        </w:tc>
      </w:tr>
      <w:tr w:rsidR="00FA3640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0502 68407Т0010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30 091,00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30 091,00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0502 68407Т0010 500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30 091,00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30 091,00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0502 68407Т0010 540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30 091,00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30 091,00</w:t>
            </w:r>
          </w:p>
        </w:tc>
      </w:tr>
      <w:tr w:rsidR="00FA3640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осуществление части переданных полномочий по организации в границах поселения теплоснабжения населения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0502 68407Т0020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270 000,00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270 000,00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0502 68407Т0020 500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270 000,00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270 000,00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0502 68407Т0020 540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270 000,00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270 000,00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138 0503 0000000000 000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5 084 869,21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3 221 311,34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1 863 557,87</w:t>
            </w:r>
          </w:p>
        </w:tc>
      </w:tr>
      <w:tr w:rsidR="00FA3640">
        <w:trPr>
          <w:trHeight w:val="67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Черноотрожский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сельсовет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Саракташского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138 0503 6800000000 000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5 084 869,21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3 221 311,34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1 863 557,87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138 0503 6840000000 000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3 221 869,21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3 221 311,34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557,87</w:t>
            </w:r>
          </w:p>
        </w:tc>
      </w:tr>
      <w:tr w:rsidR="00FA3640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«Благоустройство территории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Черноотрожского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138 0503 6840300000 000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3 221 869,21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3 221 311,34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557,87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138 0503 6840395310 000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3 221 869,21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3 221 311,34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557,87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138 0503 6840395310 200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3 221 869,21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3 221 311,34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557,87</w:t>
            </w:r>
          </w:p>
        </w:tc>
      </w:tr>
      <w:tr w:rsidR="00FA3640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138 0503 6840395310 240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3 221 869,21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3 221 311,34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557,87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138 0503 6840395310 244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3 221 869,21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3 221 311,34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557,87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Приоритетные проекты Оренбургской области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138 0503 6850000000 000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1 863 000,00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1 863 000,00</w:t>
            </w:r>
          </w:p>
        </w:tc>
      </w:tr>
      <w:tr w:rsidR="00FA3640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0503 685Q500000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1 863 000,00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1 863 000,00</w:t>
            </w:r>
          </w:p>
        </w:tc>
      </w:tr>
      <w:tr w:rsidR="00FA3640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инициативных проектов (благоустройство (устройство) детской (игровой, спортивной, спортивно-игровой) площадки)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0503 685Q5S170Д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1 416 667,00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1 416 667,00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0503 685Q5S170Д 200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1 416 667,00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1 416 667,00</w:t>
            </w:r>
          </w:p>
        </w:tc>
      </w:tr>
      <w:tr w:rsidR="00FA3640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0503 685Q5S170Д 240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1 416 667,00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1 416 667,00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0503 685Q5S170Д 244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1 416 667,00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1 416 667,00</w:t>
            </w:r>
          </w:p>
        </w:tc>
      </w:tr>
      <w:tr w:rsidR="00FA3640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завершению реализации инициативных проектов (благоустройство (устройство) детской (игровой, спортивной, спортивно-игровой) площадки)</w:t>
            </w:r>
            <w:proofErr w:type="gramEnd"/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0503 685Q5И170Д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446 333,00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446 333,00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0503 685Q5И170Д 200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446 333,00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446 333,00</w:t>
            </w:r>
          </w:p>
        </w:tc>
      </w:tr>
      <w:tr w:rsidR="00FA3640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0503 685Q5И170Д 240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446 333,00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446 333,00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0503 685Q5И170Д 244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446 333,00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446 333,00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138 0800 0000000000 000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14 041 900,00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5 253 433,87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8 788 466,13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138 0801 0000000000 000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14 041 900,00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5 253 433,87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8 788 466,13</w:t>
            </w:r>
          </w:p>
        </w:tc>
      </w:tr>
      <w:tr w:rsidR="00FA3640">
        <w:trPr>
          <w:trHeight w:val="67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Черноотрожский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сельсовет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Саракташского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138 0801 6800000000 000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14 041 900,00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5 253 433,87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8 788 466,13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138 0801 6840000000 000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14 041 900,00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5 253 433,87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8 788 466,13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культуры»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138 0801 6840500000 000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14 041 900,00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5 253 433,87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8 788 466,13</w:t>
            </w:r>
          </w:p>
        </w:tc>
      </w:tr>
      <w:tr w:rsidR="00FA3640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138 0801 6840595220 000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1 684 700,00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1 424 233,87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260 466,13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138 0801 6840595220 200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1 684 700,00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1 424 233,87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260 466,13</w:t>
            </w:r>
          </w:p>
        </w:tc>
      </w:tr>
      <w:tr w:rsidR="00FA3640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138 0801 6840595220 240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1 684 700,00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1 424 233,87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260 466,13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138 0801 6840595220 244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554 700,00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538 907,45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15 792,55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138 0801 6840595220 247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1 130 000,00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885 326,42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244 673,58</w:t>
            </w:r>
          </w:p>
        </w:tc>
      </w:tr>
      <w:tr w:rsidR="00FA3640">
        <w:trPr>
          <w:trHeight w:val="67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0801 68405Т0080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9 998 800,00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2 650 000,00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7 348 800,00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0801 68405Т0080 500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9 998 800,00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2 650 000,00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7 348 800,00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0801 68405Т0080 540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9 998 800,00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2 650 000,00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7 348 800,00</w:t>
            </w:r>
          </w:p>
        </w:tc>
      </w:tr>
      <w:tr w:rsidR="00FA3640">
        <w:trPr>
          <w:trHeight w:val="67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0801 68405Т0090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2 358 400,00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1 179 200,00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1 179 200,00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0801 68405Т0090 500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2 358 400,00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1 179 200,00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1 179 200,00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0801 68405Т0090 540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2 358 400,00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1 179 200,00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1 179 200,00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138 1000 0000000000 000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650 076,00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328 965,96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321 110,04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138 1001 0000000000 000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650 076,00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328 965,96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321 110,04</w:t>
            </w:r>
          </w:p>
        </w:tc>
      </w:tr>
      <w:tr w:rsidR="00FA3640">
        <w:trPr>
          <w:trHeight w:val="67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Черноотрожский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сельсовет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Саракташского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138 1001 6800000000 000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650 076,00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328 965,96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321 110,04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138 1001 6840000000 000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650 076,00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328 965,96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321 110,04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«Обеспечение реализации программы»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138 1001 6840600000 000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650 076,00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328 965,96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321 110,04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пенсии за выслугу лет муниципальным служащим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138 1001 6840625050 000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650 076,00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328 965,96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321 110,04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138 1001 6840625050 300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650 076,00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328 965,96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321 110,04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138 1001 6840625050 310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650 076,00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328 965,96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321 110,04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138 1001 6840625050 312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650 076,00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328 965,96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321 110,04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138 1100 0000000000 000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30 640,00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19 360,00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138 1101 0000000000 000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30 640,00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19 360,00</w:t>
            </w:r>
          </w:p>
        </w:tc>
      </w:tr>
      <w:tr w:rsidR="00FA3640">
        <w:trPr>
          <w:trHeight w:val="67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Черноотрожский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сельсовет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Саракташского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138 1101 6800000000 000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30 640,00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19 360,00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138 1101 6840000000 000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30 640,00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19 360,00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культуры»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138 1101 6840500000 000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30 640,00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19 360,00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138 1101 6840595240 000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30 640,00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19 360,00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138 1101 6840595240 200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30 640,00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19 360,00</w:t>
            </w:r>
          </w:p>
        </w:tc>
      </w:tr>
      <w:tr w:rsidR="00FA3640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138 1101 6840595240 240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30 640,00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19 360,00</w:t>
            </w:r>
          </w:p>
        </w:tc>
      </w:tr>
      <w:tr w:rsidR="00FA3640">
        <w:trPr>
          <w:trHeight w:val="2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138 1101 6840595240 244 </w:t>
            </w: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30 640,00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19 360,00</w:t>
            </w:r>
          </w:p>
        </w:tc>
      </w:tr>
    </w:tbl>
    <w:p w:rsidR="00FA3640" w:rsidRDefault="00FA3640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FA3640" w:rsidRDefault="00FA3640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FA3640" w:rsidRDefault="00FA3640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FA3640" w:rsidRDefault="00FA3640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FA3640" w:rsidRDefault="00FA3640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FA3640" w:rsidRDefault="00FA3640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FA3640" w:rsidRDefault="00FA3640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FA3640" w:rsidRDefault="00FA3640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FA3640" w:rsidRDefault="00FA3640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FA3640" w:rsidRDefault="00FA3640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FA3640" w:rsidRDefault="00FA3640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FA3640" w:rsidRDefault="00FA3640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FA3640" w:rsidRDefault="00FA3640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FA3640" w:rsidRDefault="00FA3640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FA3640" w:rsidRDefault="00FA3640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FA3640" w:rsidRDefault="00FA3640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1A3190" w:rsidRDefault="001A319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1A3190" w:rsidRPr="001934EA" w:rsidRDefault="001A3190" w:rsidP="001A3190">
      <w:pPr>
        <w:tabs>
          <w:tab w:val="left" w:pos="5670"/>
        </w:tabs>
        <w:spacing w:after="0"/>
        <w:ind w:left="5103"/>
        <w:rPr>
          <w:rFonts w:ascii="Times New Roman" w:hAnsi="Times New Roman"/>
          <w:sz w:val="28"/>
          <w:szCs w:val="28"/>
        </w:rPr>
      </w:pPr>
      <w:r w:rsidRPr="001934EA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№3</w:t>
      </w:r>
      <w:r w:rsidRPr="001934EA">
        <w:rPr>
          <w:rFonts w:ascii="Times New Roman" w:hAnsi="Times New Roman"/>
          <w:sz w:val="28"/>
          <w:szCs w:val="28"/>
        </w:rPr>
        <w:t xml:space="preserve"> к постановлению</w:t>
      </w:r>
    </w:p>
    <w:p w:rsidR="001A3190" w:rsidRPr="001934EA" w:rsidRDefault="001A3190" w:rsidP="001A3190">
      <w:pPr>
        <w:spacing w:after="0"/>
        <w:ind w:left="5103"/>
        <w:rPr>
          <w:rFonts w:ascii="Times New Roman" w:hAnsi="Times New Roman"/>
          <w:sz w:val="28"/>
          <w:szCs w:val="28"/>
        </w:rPr>
      </w:pPr>
      <w:r w:rsidRPr="001934EA">
        <w:rPr>
          <w:rFonts w:ascii="Times New Roman" w:hAnsi="Times New Roman"/>
          <w:sz w:val="28"/>
          <w:szCs w:val="28"/>
        </w:rPr>
        <w:t>администрации</w:t>
      </w:r>
    </w:p>
    <w:p w:rsidR="001A3190" w:rsidRPr="001934EA" w:rsidRDefault="001A3190" w:rsidP="001A3190">
      <w:pPr>
        <w:spacing w:after="0"/>
        <w:ind w:left="5103"/>
        <w:rPr>
          <w:rFonts w:ascii="Times New Roman" w:hAnsi="Times New Roman"/>
          <w:sz w:val="28"/>
          <w:szCs w:val="28"/>
        </w:rPr>
      </w:pPr>
      <w:proofErr w:type="spellStart"/>
      <w:r w:rsidRPr="001934EA">
        <w:rPr>
          <w:rFonts w:ascii="Times New Roman" w:hAnsi="Times New Roman"/>
          <w:sz w:val="28"/>
          <w:szCs w:val="28"/>
        </w:rPr>
        <w:t>Чёрноотрожского</w:t>
      </w:r>
      <w:proofErr w:type="spellEnd"/>
      <w:r w:rsidRPr="001934EA">
        <w:rPr>
          <w:rFonts w:ascii="Times New Roman" w:hAnsi="Times New Roman"/>
          <w:sz w:val="28"/>
          <w:szCs w:val="28"/>
        </w:rPr>
        <w:t xml:space="preserve"> сельсовета</w:t>
      </w:r>
    </w:p>
    <w:p w:rsidR="001A3190" w:rsidRDefault="001A3190" w:rsidP="001A3190">
      <w:pPr>
        <w:spacing w:after="0"/>
        <w:ind w:left="510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</w:t>
      </w:r>
      <w:r w:rsidRPr="001934EA">
        <w:rPr>
          <w:rFonts w:ascii="Times New Roman" w:hAnsi="Times New Roman"/>
          <w:sz w:val="28"/>
          <w:szCs w:val="28"/>
        </w:rPr>
        <w:t xml:space="preserve">                           от  16.07.2025  № 90 </w:t>
      </w:r>
      <w:r>
        <w:rPr>
          <w:rFonts w:ascii="Times New Roman" w:hAnsi="Times New Roman"/>
          <w:sz w:val="28"/>
          <w:szCs w:val="28"/>
        </w:rPr>
        <w:t>–</w:t>
      </w:r>
      <w:proofErr w:type="spellStart"/>
      <w:proofErr w:type="gramStart"/>
      <w:r w:rsidRPr="001934E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</w:p>
    <w:p w:rsidR="00FA3640" w:rsidRDefault="00FA3640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FA3640" w:rsidRPr="001A3190" w:rsidRDefault="00D60E44">
      <w:pPr>
        <w:spacing w:after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A31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Источники финансирования дефицита бюджета</w:t>
      </w:r>
    </w:p>
    <w:p w:rsidR="00FA3640" w:rsidRDefault="00FA3640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632" w:type="dxa"/>
        <w:tblInd w:w="-630" w:type="dxa"/>
        <w:tblLayout w:type="fixed"/>
        <w:tblLook w:val="04A0"/>
      </w:tblPr>
      <w:tblGrid>
        <w:gridCol w:w="2695"/>
        <w:gridCol w:w="709"/>
        <w:gridCol w:w="2256"/>
        <w:gridCol w:w="1570"/>
        <w:gridCol w:w="1701"/>
        <w:gridCol w:w="1701"/>
      </w:tblGrid>
      <w:tr w:rsidR="00FA3640">
        <w:trPr>
          <w:trHeight w:val="13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FA3640">
        <w:trPr>
          <w:trHeight w:val="25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A3640">
        <w:trPr>
          <w:trHeight w:val="25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1 045 324,58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639 857,80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405 466,78</w:t>
            </w:r>
          </w:p>
        </w:tc>
      </w:tr>
      <w:tr w:rsidR="00FA3640">
        <w:trPr>
          <w:trHeight w:val="255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6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3640">
        <w:trPr>
          <w:trHeight w:val="25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>
        <w:trPr>
          <w:trHeight w:val="255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6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3640">
        <w:trPr>
          <w:trHeight w:val="25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FA3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>
        <w:trPr>
          <w:trHeight w:val="25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>
        <w:trPr>
          <w:trHeight w:val="255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6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3640">
        <w:trPr>
          <w:trHeight w:val="25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FA3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3640">
        <w:trPr>
          <w:trHeight w:val="25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000 01000000000000000</w:t>
            </w:r>
          </w:p>
        </w:tc>
        <w:tc>
          <w:tcPr>
            <w:tcW w:w="1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1 045 324,58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639 857,80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405 466,78</w:t>
            </w:r>
          </w:p>
        </w:tc>
      </w:tr>
      <w:tr w:rsidR="00FA3640">
        <w:trPr>
          <w:trHeight w:val="25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000 01050000000000000</w:t>
            </w:r>
          </w:p>
        </w:tc>
        <w:tc>
          <w:tcPr>
            <w:tcW w:w="1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1 045 324,58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639 857,80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405 466,78</w:t>
            </w:r>
          </w:p>
        </w:tc>
      </w:tr>
      <w:tr w:rsidR="00FA3640">
        <w:trPr>
          <w:trHeight w:val="25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000 01050000000000500</w:t>
            </w:r>
          </w:p>
        </w:tc>
        <w:tc>
          <w:tcPr>
            <w:tcW w:w="1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-38 447 052,99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-22 713 425,77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FA3640">
        <w:trPr>
          <w:trHeight w:val="25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000 01050200000000500</w:t>
            </w:r>
          </w:p>
        </w:tc>
        <w:tc>
          <w:tcPr>
            <w:tcW w:w="1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-38 447 052,99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-22 713 425,77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FA3640">
        <w:trPr>
          <w:trHeight w:val="25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000 01050201000000510</w:t>
            </w:r>
          </w:p>
        </w:tc>
        <w:tc>
          <w:tcPr>
            <w:tcW w:w="1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-38 447 052,99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-22 713 425,77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FA3640">
        <w:trPr>
          <w:trHeight w:val="25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000 01050201100000510</w:t>
            </w:r>
          </w:p>
        </w:tc>
        <w:tc>
          <w:tcPr>
            <w:tcW w:w="1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-38 447 052,99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-22 713 425,77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FA3640">
        <w:trPr>
          <w:trHeight w:val="25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000 01050000000000600</w:t>
            </w:r>
          </w:p>
        </w:tc>
        <w:tc>
          <w:tcPr>
            <w:tcW w:w="1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39 492 377,57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23 353 283,57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FA3640">
        <w:trPr>
          <w:trHeight w:val="25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000 01050200000000600</w:t>
            </w:r>
          </w:p>
        </w:tc>
        <w:tc>
          <w:tcPr>
            <w:tcW w:w="1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39 492 377,57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23 353 283,57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FA3640">
        <w:trPr>
          <w:trHeight w:val="25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000 01050201000000610</w:t>
            </w:r>
          </w:p>
        </w:tc>
        <w:tc>
          <w:tcPr>
            <w:tcW w:w="1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39 492 377,57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23 353 283,57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FA3640">
        <w:trPr>
          <w:trHeight w:val="25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40" w:rsidRDefault="00D60E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000 01050201100000610</w:t>
            </w:r>
          </w:p>
        </w:tc>
        <w:tc>
          <w:tcPr>
            <w:tcW w:w="1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39 492 377,57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23 353 283,57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3640" w:rsidRDefault="00D60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</w:tbl>
    <w:p w:rsidR="00FA3640" w:rsidRDefault="00FA3640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sectPr w:rsidR="00FA3640" w:rsidSect="00FA364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A3640"/>
    <w:rsid w:val="001934EA"/>
    <w:rsid w:val="001A3190"/>
    <w:rsid w:val="001B3443"/>
    <w:rsid w:val="00821CDF"/>
    <w:rsid w:val="00827DB2"/>
    <w:rsid w:val="00B41A0D"/>
    <w:rsid w:val="00CC2FBB"/>
    <w:rsid w:val="00D60E44"/>
    <w:rsid w:val="00D96F23"/>
    <w:rsid w:val="00E259B5"/>
    <w:rsid w:val="00F04465"/>
    <w:rsid w:val="00FA3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4337C6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paragraph" w:customStyle="1" w:styleId="Heading2">
    <w:name w:val="Heading 2"/>
    <w:basedOn w:val="a"/>
    <w:next w:val="a"/>
    <w:link w:val="2"/>
    <w:unhideWhenUsed/>
    <w:qFormat/>
    <w:rsid w:val="001842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</w:rPr>
  </w:style>
  <w:style w:type="paragraph" w:customStyle="1" w:styleId="Heading4">
    <w:name w:val="Heading 4"/>
    <w:basedOn w:val="a"/>
    <w:next w:val="a"/>
    <w:link w:val="4"/>
    <w:qFormat/>
    <w:rsid w:val="004337C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customStyle="1" w:styleId="Heading6">
    <w:name w:val="Heading 6"/>
    <w:basedOn w:val="a"/>
    <w:next w:val="a"/>
    <w:link w:val="6"/>
    <w:qFormat/>
    <w:rsid w:val="004337C6"/>
    <w:pPr>
      <w:spacing w:before="240" w:after="60"/>
      <w:outlineLvl w:val="5"/>
    </w:pPr>
    <w:rPr>
      <w:b/>
      <w:bCs/>
    </w:rPr>
  </w:style>
  <w:style w:type="paragraph" w:customStyle="1" w:styleId="Heading8">
    <w:name w:val="Heading 8"/>
    <w:basedOn w:val="a"/>
    <w:next w:val="a"/>
    <w:link w:val="8"/>
    <w:qFormat/>
    <w:rsid w:val="004337C6"/>
    <w:pPr>
      <w:spacing w:before="240" w:after="60"/>
      <w:outlineLvl w:val="7"/>
    </w:pPr>
    <w:rPr>
      <w:i/>
      <w:iCs/>
      <w:sz w:val="24"/>
      <w:szCs w:val="24"/>
    </w:rPr>
  </w:style>
  <w:style w:type="character" w:customStyle="1" w:styleId="1">
    <w:name w:val="Заголовок 1 Знак"/>
    <w:basedOn w:val="a0"/>
    <w:link w:val="Heading1"/>
    <w:qFormat/>
    <w:rsid w:val="004337C6"/>
    <w:rPr>
      <w:rFonts w:ascii="Arial" w:hAnsi="Arial"/>
      <w:b/>
      <w:bCs/>
      <w:color w:val="26282F"/>
      <w:sz w:val="24"/>
      <w:szCs w:val="24"/>
    </w:rPr>
  </w:style>
  <w:style w:type="character" w:customStyle="1" w:styleId="2">
    <w:name w:val="Заголовок 2 Знак"/>
    <w:link w:val="Heading2"/>
    <w:semiHidden/>
    <w:qFormat/>
    <w:rsid w:val="00184261"/>
    <w:rPr>
      <w:b/>
      <w:bCs/>
      <w:sz w:val="28"/>
    </w:rPr>
  </w:style>
  <w:style w:type="character" w:customStyle="1" w:styleId="4">
    <w:name w:val="Заголовок 4 Знак"/>
    <w:basedOn w:val="a0"/>
    <w:link w:val="Heading4"/>
    <w:qFormat/>
    <w:rsid w:val="004337C6"/>
    <w:rPr>
      <w:rFonts w:eastAsia="Calibri"/>
      <w:b/>
      <w:bCs/>
      <w:sz w:val="28"/>
      <w:szCs w:val="28"/>
      <w:lang w:eastAsia="en-US"/>
    </w:rPr>
  </w:style>
  <w:style w:type="character" w:customStyle="1" w:styleId="6">
    <w:name w:val="Заголовок 6 Знак"/>
    <w:basedOn w:val="a0"/>
    <w:link w:val="Heading6"/>
    <w:qFormat/>
    <w:rsid w:val="004337C6"/>
    <w:rPr>
      <w:rFonts w:ascii="Calibri" w:eastAsia="Calibri" w:hAnsi="Calibri"/>
      <w:b/>
      <w:bCs/>
      <w:sz w:val="22"/>
      <w:szCs w:val="22"/>
      <w:lang w:eastAsia="en-US"/>
    </w:rPr>
  </w:style>
  <w:style w:type="character" w:customStyle="1" w:styleId="8">
    <w:name w:val="Заголовок 8 Знак"/>
    <w:basedOn w:val="a0"/>
    <w:link w:val="Heading8"/>
    <w:qFormat/>
    <w:rsid w:val="004337C6"/>
    <w:rPr>
      <w:rFonts w:ascii="Calibri" w:eastAsia="Calibri" w:hAnsi="Calibri"/>
      <w:i/>
      <w:iCs/>
      <w:sz w:val="24"/>
      <w:szCs w:val="24"/>
      <w:lang w:eastAsia="en-US"/>
    </w:rPr>
  </w:style>
  <w:style w:type="character" w:customStyle="1" w:styleId="a3">
    <w:name w:val="Верхний колонтитул Знак"/>
    <w:link w:val="Header"/>
    <w:qFormat/>
    <w:rsid w:val="00184261"/>
    <w:rPr>
      <w:rFonts w:ascii="Calibri" w:eastAsia="Calibri" w:hAnsi="Calibri"/>
      <w:sz w:val="22"/>
      <w:szCs w:val="22"/>
      <w:lang w:eastAsia="en-US"/>
    </w:rPr>
  </w:style>
  <w:style w:type="character" w:styleId="a4">
    <w:name w:val="page number"/>
    <w:basedOn w:val="a0"/>
    <w:qFormat/>
    <w:rsid w:val="00253FBB"/>
  </w:style>
  <w:style w:type="character" w:customStyle="1" w:styleId="a5">
    <w:name w:val="Основной текст Знак"/>
    <w:link w:val="a6"/>
    <w:uiPriority w:val="99"/>
    <w:qFormat/>
    <w:rsid w:val="004337C6"/>
    <w:rPr>
      <w:rFonts w:ascii="Bookman Old Style" w:eastAsia="Calibri" w:hAnsi="Bookman Old Style"/>
      <w:b/>
      <w:bCs/>
      <w:i/>
      <w:iCs/>
      <w:sz w:val="22"/>
      <w:szCs w:val="22"/>
      <w:lang w:eastAsia="en-US"/>
    </w:rPr>
  </w:style>
  <w:style w:type="character" w:customStyle="1" w:styleId="a7">
    <w:name w:val="Текст выноски Знак"/>
    <w:link w:val="a8"/>
    <w:uiPriority w:val="99"/>
    <w:qFormat/>
    <w:rsid w:val="00C90030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Hyperlink"/>
    <w:uiPriority w:val="99"/>
    <w:unhideWhenUsed/>
    <w:rsid w:val="00184261"/>
    <w:rPr>
      <w:color w:val="0000FF"/>
      <w:u w:val="single"/>
    </w:rPr>
  </w:style>
  <w:style w:type="character" w:customStyle="1" w:styleId="WW8Num2z0">
    <w:name w:val="WW8Num2z0"/>
    <w:qFormat/>
    <w:rsid w:val="00682C72"/>
    <w:rPr>
      <w:lang w:val="ru-RU"/>
    </w:rPr>
  </w:style>
  <w:style w:type="character" w:customStyle="1" w:styleId="ConsPlusNormal">
    <w:name w:val="ConsPlusNormal Знак"/>
    <w:basedOn w:val="a0"/>
    <w:link w:val="ConsPlusNormal0"/>
    <w:uiPriority w:val="99"/>
    <w:qFormat/>
    <w:locked/>
    <w:rsid w:val="00582E36"/>
    <w:rPr>
      <w:rFonts w:cs="Calibri"/>
    </w:rPr>
  </w:style>
  <w:style w:type="character" w:customStyle="1" w:styleId="aa">
    <w:name w:val="Основной текст с отступом Знак"/>
    <w:basedOn w:val="a0"/>
    <w:link w:val="ab"/>
    <w:qFormat/>
    <w:rsid w:val="00582E36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link w:val="ad"/>
    <w:uiPriority w:val="34"/>
    <w:qFormat/>
    <w:locked/>
    <w:rsid w:val="004337C6"/>
    <w:rPr>
      <w:rFonts w:ascii="Calibri" w:eastAsia="Calibri" w:hAnsi="Calibri"/>
      <w:sz w:val="22"/>
      <w:szCs w:val="22"/>
      <w:lang w:eastAsia="en-US"/>
    </w:rPr>
  </w:style>
  <w:style w:type="character" w:styleId="ae">
    <w:name w:val="Strong"/>
    <w:qFormat/>
    <w:rsid w:val="004337C6"/>
    <w:rPr>
      <w:rFonts w:cs="Times New Roman"/>
      <w:b/>
      <w:bCs/>
      <w:i/>
      <w:sz w:val="28"/>
      <w:lang w:val="en-GB" w:eastAsia="ar-SA" w:bidi="ar-SA"/>
    </w:rPr>
  </w:style>
  <w:style w:type="character" w:customStyle="1" w:styleId="HTML">
    <w:name w:val="Стандартный HTML Знак"/>
    <w:basedOn w:val="a0"/>
    <w:link w:val="HTML0"/>
    <w:qFormat/>
    <w:rsid w:val="004337C6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337C6"/>
  </w:style>
  <w:style w:type="character" w:customStyle="1" w:styleId="af">
    <w:name w:val="Цветовое выделение"/>
    <w:qFormat/>
    <w:rsid w:val="004337C6"/>
    <w:rPr>
      <w:b/>
      <w:bCs w:val="0"/>
      <w:color w:val="26282F"/>
    </w:rPr>
  </w:style>
  <w:style w:type="character" w:customStyle="1" w:styleId="ft27">
    <w:name w:val="ft27"/>
    <w:basedOn w:val="a0"/>
    <w:qFormat/>
    <w:rsid w:val="004337C6"/>
  </w:style>
  <w:style w:type="character" w:customStyle="1" w:styleId="af0">
    <w:name w:val="Нижний колонтитул Знак"/>
    <w:basedOn w:val="a0"/>
    <w:link w:val="Footer"/>
    <w:uiPriority w:val="99"/>
    <w:qFormat/>
    <w:rsid w:val="004337C6"/>
    <w:rPr>
      <w:sz w:val="22"/>
      <w:szCs w:val="22"/>
      <w:lang w:eastAsia="en-US"/>
    </w:rPr>
  </w:style>
  <w:style w:type="character" w:customStyle="1" w:styleId="10">
    <w:name w:val="Нижний колонтитул Знак1"/>
    <w:basedOn w:val="a0"/>
    <w:link w:val="Footer"/>
    <w:qFormat/>
    <w:rsid w:val="004337C6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Текст Знак"/>
    <w:basedOn w:val="a0"/>
    <w:link w:val="af2"/>
    <w:qFormat/>
    <w:rsid w:val="004337C6"/>
    <w:rPr>
      <w:rFonts w:ascii="Courier New" w:hAnsi="Courier New" w:cs="Courier New"/>
    </w:rPr>
  </w:style>
  <w:style w:type="character" w:styleId="af3">
    <w:name w:val="FollowedHyperlink"/>
    <w:basedOn w:val="a0"/>
    <w:uiPriority w:val="99"/>
    <w:unhideWhenUsed/>
    <w:rsid w:val="00D51226"/>
    <w:rPr>
      <w:color w:val="800080"/>
      <w:u w:val="single"/>
    </w:rPr>
  </w:style>
  <w:style w:type="paragraph" w:customStyle="1" w:styleId="Heading">
    <w:name w:val="Heading"/>
    <w:basedOn w:val="a"/>
    <w:next w:val="a6"/>
    <w:qFormat/>
    <w:rsid w:val="00FA364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5"/>
    <w:uiPriority w:val="99"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af4">
    <w:name w:val="List"/>
    <w:basedOn w:val="a6"/>
    <w:rsid w:val="00FA3640"/>
  </w:style>
  <w:style w:type="paragraph" w:customStyle="1" w:styleId="Caption">
    <w:name w:val="Caption"/>
    <w:basedOn w:val="a"/>
    <w:qFormat/>
    <w:rsid w:val="00FA364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FA3640"/>
    <w:pPr>
      <w:suppressLineNumbers/>
    </w:pPr>
  </w:style>
  <w:style w:type="paragraph" w:customStyle="1" w:styleId="HeaderandFooter">
    <w:name w:val="Header and Footer"/>
    <w:basedOn w:val="a"/>
    <w:qFormat/>
    <w:rsid w:val="00FA3640"/>
  </w:style>
  <w:style w:type="paragraph" w:customStyle="1" w:styleId="Header">
    <w:name w:val="Header"/>
    <w:basedOn w:val="a"/>
    <w:link w:val="a3"/>
    <w:rsid w:val="00253FBB"/>
    <w:pPr>
      <w:tabs>
        <w:tab w:val="center" w:pos="4677"/>
        <w:tab w:val="right" w:pos="9355"/>
      </w:tabs>
    </w:pPr>
  </w:style>
  <w:style w:type="paragraph" w:styleId="20">
    <w:name w:val="Body Text 2"/>
    <w:basedOn w:val="a"/>
    <w:qFormat/>
    <w:rsid w:val="00ED478C"/>
    <w:pPr>
      <w:spacing w:after="120" w:line="480" w:lineRule="auto"/>
    </w:pPr>
  </w:style>
  <w:style w:type="paragraph" w:customStyle="1" w:styleId="21">
    <w:name w:val="Знак2"/>
    <w:basedOn w:val="a"/>
    <w:qFormat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alloon Text"/>
    <w:basedOn w:val="a"/>
    <w:link w:val="a7"/>
    <w:uiPriority w:val="99"/>
    <w:qFormat/>
    <w:rsid w:val="00C90030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BlockQuotation">
    <w:name w:val="Block Quotation"/>
    <w:basedOn w:val="a"/>
    <w:qFormat/>
    <w:rsid w:val="00184261"/>
    <w:pPr>
      <w:widowControl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582E36"/>
    <w:pPr>
      <w:widowControl w:val="0"/>
    </w:pPr>
    <w:rPr>
      <w:rFonts w:cs="Calibri"/>
    </w:rPr>
  </w:style>
  <w:style w:type="paragraph" w:styleId="ab">
    <w:name w:val="Body Text Indent"/>
    <w:basedOn w:val="a"/>
    <w:link w:val="aa"/>
    <w:rsid w:val="00582E36"/>
    <w:pPr>
      <w:spacing w:after="120"/>
      <w:ind w:left="283"/>
    </w:pPr>
  </w:style>
  <w:style w:type="paragraph" w:styleId="af5">
    <w:name w:val="Normal (Web)"/>
    <w:basedOn w:val="a"/>
    <w:unhideWhenUsed/>
    <w:qFormat/>
    <w:rsid w:val="00582E36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582E36"/>
    <w:pPr>
      <w:ind w:left="720"/>
    </w:pPr>
    <w:rPr>
      <w:rFonts w:eastAsia="Times New Roman"/>
    </w:rPr>
  </w:style>
  <w:style w:type="paragraph" w:customStyle="1" w:styleId="bodytextindent2">
    <w:name w:val="bodytextindent2"/>
    <w:basedOn w:val="a"/>
    <w:qFormat/>
    <w:rsid w:val="00582E36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qFormat/>
    <w:rsid w:val="004337C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link w:val="ac"/>
    <w:uiPriority w:val="34"/>
    <w:qFormat/>
    <w:rsid w:val="004337C6"/>
    <w:pPr>
      <w:ind w:left="720"/>
      <w:contextualSpacing/>
    </w:pPr>
  </w:style>
  <w:style w:type="paragraph" w:customStyle="1" w:styleId="ConsPlusCell">
    <w:name w:val="ConsPlusCell"/>
    <w:qFormat/>
    <w:rsid w:val="004337C6"/>
    <w:rPr>
      <w:rFonts w:ascii="Arial" w:eastAsia="Calibri" w:hAnsi="Arial" w:cs="Arial"/>
      <w:sz w:val="2"/>
      <w:szCs w:val="2"/>
    </w:rPr>
  </w:style>
  <w:style w:type="paragraph" w:styleId="af6">
    <w:name w:val="No Spacing"/>
    <w:uiPriority w:val="1"/>
    <w:qFormat/>
    <w:rsid w:val="004337C6"/>
    <w:rPr>
      <w:rFonts w:ascii="Calibri" w:eastAsia="Calibri" w:hAnsi="Calibri"/>
      <w:sz w:val="22"/>
      <w:szCs w:val="22"/>
      <w:lang w:eastAsia="en-US"/>
    </w:rPr>
  </w:style>
  <w:style w:type="paragraph" w:customStyle="1" w:styleId="af7">
    <w:name w:val="Прижатый влево"/>
    <w:basedOn w:val="a"/>
    <w:next w:val="a"/>
    <w:qFormat/>
    <w:rsid w:val="004337C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Нормальный (таблица)"/>
    <w:basedOn w:val="a"/>
    <w:next w:val="a"/>
    <w:qFormat/>
    <w:rsid w:val="004337C6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HTML0">
    <w:name w:val="HTML Preformatted"/>
    <w:basedOn w:val="a"/>
    <w:link w:val="HTML"/>
    <w:qFormat/>
    <w:rsid w:val="004337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qFormat/>
    <w:rsid w:val="004337C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qFormat/>
    <w:rsid w:val="004337C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0">
    <w:name w:val="conspluscell"/>
    <w:basedOn w:val="a"/>
    <w:qFormat/>
    <w:rsid w:val="004337C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o-Tab">
    <w:name w:val="Pro-Tab"/>
    <w:basedOn w:val="a"/>
    <w:qFormat/>
    <w:rsid w:val="004337C6"/>
    <w:pPr>
      <w:spacing w:before="40" w:after="40" w:line="240" w:lineRule="auto"/>
    </w:pPr>
    <w:rPr>
      <w:rFonts w:ascii="Tahoma" w:eastAsia="Times New Roman" w:hAnsi="Tahoma" w:cs="Tahoma"/>
      <w:kern w:val="2"/>
      <w:sz w:val="16"/>
      <w:szCs w:val="20"/>
      <w:lang w:eastAsia="zh-CN"/>
    </w:rPr>
  </w:style>
  <w:style w:type="paragraph" w:customStyle="1" w:styleId="22">
    <w:name w:val="Абзац списка2"/>
    <w:basedOn w:val="a"/>
    <w:qFormat/>
    <w:rsid w:val="004337C6"/>
    <w:pPr>
      <w:ind w:left="720"/>
      <w:contextualSpacing/>
    </w:pPr>
    <w:rPr>
      <w:rFonts w:eastAsia="Times New Roman"/>
    </w:rPr>
  </w:style>
  <w:style w:type="paragraph" w:customStyle="1" w:styleId="Default">
    <w:name w:val="Default"/>
    <w:qFormat/>
    <w:rsid w:val="004337C6"/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Title">
    <w:name w:val="ConsPlusTitle"/>
    <w:qFormat/>
    <w:rsid w:val="004337C6"/>
    <w:rPr>
      <w:b/>
      <w:bCs/>
      <w:sz w:val="28"/>
      <w:szCs w:val="28"/>
    </w:rPr>
  </w:style>
  <w:style w:type="paragraph" w:customStyle="1" w:styleId="Footer">
    <w:name w:val="Footer"/>
    <w:basedOn w:val="a"/>
    <w:link w:val="10"/>
    <w:uiPriority w:val="99"/>
    <w:unhideWhenUsed/>
    <w:rsid w:val="004337C6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paragraph" w:styleId="af2">
    <w:name w:val="Plain Text"/>
    <w:basedOn w:val="a"/>
    <w:link w:val="af1"/>
    <w:qFormat/>
    <w:rsid w:val="004337C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337C6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formattext">
    <w:name w:val="formattext"/>
    <w:basedOn w:val="a"/>
    <w:qFormat/>
    <w:rsid w:val="004337C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qFormat/>
    <w:rsid w:val="00D512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D5122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qFormat/>
    <w:rsid w:val="00D5122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qFormat/>
    <w:rsid w:val="00D5122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qFormat/>
    <w:rsid w:val="00D5122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qFormat/>
    <w:rsid w:val="00D5122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qFormat/>
    <w:rsid w:val="00D5122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qFormat/>
    <w:rsid w:val="00D5122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qFormat/>
    <w:rsid w:val="00D5122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qFormat/>
    <w:rsid w:val="00D5122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qFormat/>
    <w:rsid w:val="00D5122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qFormat/>
    <w:rsid w:val="00D5122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qFormat/>
    <w:rsid w:val="00D5122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table" w:styleId="af9">
    <w:name w:val="Table Grid"/>
    <w:basedOn w:val="a1"/>
    <w:uiPriority w:val="59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A2A14-445E-4ED9-9F44-04071BDC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8648</Words>
  <Characters>49295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57828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User</cp:lastModifiedBy>
  <cp:revision>2</cp:revision>
  <cp:lastPrinted>2023-02-20T17:22:00Z</cp:lastPrinted>
  <dcterms:created xsi:type="dcterms:W3CDTF">2025-07-21T15:36:00Z</dcterms:created>
  <dcterms:modified xsi:type="dcterms:W3CDTF">2025-07-21T15:36:00Z</dcterms:modified>
  <dc:language>ru-RU</dc:language>
</cp:coreProperties>
</file>