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E50B1D">
        <w:rPr>
          <w:rFonts w:ascii="Times New Roman" w:hAnsi="Times New Roman" w:cs="Times New Roman"/>
          <w:sz w:val="28"/>
          <w:szCs w:val="28"/>
        </w:rPr>
        <w:t>очередного сорок второго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102BF1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D87AE4" w:rsidRPr="00D87A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7050AC">
        <w:rPr>
          <w:rFonts w:ascii="Times New Roman" w:hAnsi="Times New Roman" w:cs="Times New Roman"/>
          <w:sz w:val="28"/>
          <w:szCs w:val="28"/>
        </w:rPr>
        <w:t>258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1D86" w:rsidRDefault="00EB5840" w:rsidP="00EB5840">
      <w:pPr>
        <w:ind w:firstLine="851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Об организации летней оздоровительной компании, отдыха детей и подростков на территории Чёрноотрожского сельсовета. Содержание детски</w:t>
      </w:r>
      <w:r w:rsidR="002967B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х игровых и спортивных площадок</w:t>
      </w:r>
    </w:p>
    <w:p w:rsidR="00EB5840" w:rsidRPr="00F91875" w:rsidRDefault="00EB5840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44BF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организации летней оздоровительной компании, отдыха детей и подростков на террит</w:t>
      </w:r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ории </w:t>
      </w:r>
      <w:proofErr w:type="spellStart"/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Чёрноотрожского</w:t>
      </w:r>
      <w:proofErr w:type="spellEnd"/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сельсовета, с</w:t>
      </w:r>
      <w:r w:rsidR="0082262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одержании детских игровых и спортивных площадок</w:t>
      </w:r>
    </w:p>
    <w:p w:rsidR="002967B4" w:rsidRPr="006D5934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6D5934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FD0716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B5840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D44BFE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D44BFE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2967B4">
        <w:rPr>
          <w:rFonts w:ascii="Times New Roman" w:hAnsi="Times New Roman" w:cs="Times New Roman"/>
          <w:sz w:val="28"/>
          <w:szCs w:val="28"/>
        </w:rPr>
        <w:t>,</w:t>
      </w:r>
      <w:r w:rsidR="00D44BF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</w:t>
      </w:r>
      <w:r w:rsidR="007050AC">
        <w:rPr>
          <w:rFonts w:ascii="Times New Roman" w:hAnsi="Times New Roman" w:cs="Times New Roman"/>
          <w:sz w:val="28"/>
          <w:szCs w:val="28"/>
        </w:rPr>
        <w:t>ации Чёрноотрожского сельсовета</w:t>
      </w:r>
      <w:r w:rsidR="00C63431">
        <w:rPr>
          <w:rFonts w:ascii="Times New Roman" w:hAnsi="Times New Roman" w:cs="Times New Roman"/>
          <w:sz w:val="28"/>
          <w:szCs w:val="28"/>
        </w:rPr>
        <w:t xml:space="preserve">, </w:t>
      </w:r>
      <w:r w:rsidR="00C6343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об организации летней оздоровительной компании, отдыха детей и подростков на территор</w:t>
      </w:r>
      <w:r w:rsidR="00D44BFE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ии Чёрноотрожского сельсовета</w:t>
      </w:r>
      <w:r w:rsidR="00F802F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, содержани</w:t>
      </w:r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и</w:t>
      </w:r>
      <w:r w:rsidR="00F802F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детских игровых и спортивных площадок</w:t>
      </w:r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.</w:t>
      </w:r>
    </w:p>
    <w:p w:rsidR="002C18F0" w:rsidRPr="00FD0716" w:rsidRDefault="002C18F0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FD07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FD07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9A5D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41F59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="00A070E7">
        <w:rPr>
          <w:rFonts w:ascii="Times New Roman" w:hAnsi="Times New Roman" w:cs="Times New Roman"/>
          <w:sz w:val="28"/>
          <w:szCs w:val="28"/>
        </w:rPr>
        <w:t>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3A49">
        <w:rPr>
          <w:rFonts w:ascii="Times New Roman" w:hAnsi="Times New Roman" w:cs="Times New Roman"/>
          <w:sz w:val="28"/>
          <w:szCs w:val="28"/>
        </w:rPr>
        <w:t>№</w:t>
      </w:r>
      <w:r w:rsidR="00F02CEA">
        <w:rPr>
          <w:rFonts w:ascii="Times New Roman" w:hAnsi="Times New Roman" w:cs="Times New Roman"/>
          <w:sz w:val="28"/>
          <w:szCs w:val="28"/>
        </w:rPr>
        <w:t>1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2967B4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2BF1">
        <w:rPr>
          <w:rFonts w:ascii="Times New Roman" w:hAnsi="Times New Roman" w:cs="Times New Roman"/>
          <w:sz w:val="28"/>
          <w:szCs w:val="28"/>
        </w:rPr>
        <w:t xml:space="preserve">14.06.2024  № </w:t>
      </w:r>
      <w:r w:rsidR="007050AC">
        <w:rPr>
          <w:rFonts w:ascii="Times New Roman" w:hAnsi="Times New Roman" w:cs="Times New Roman"/>
          <w:sz w:val="28"/>
          <w:szCs w:val="28"/>
        </w:rPr>
        <w:t>258</w:t>
      </w: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2F8" w:rsidRDefault="00C63431" w:rsidP="00F76314">
      <w:pPr>
        <w:ind w:firstLine="851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кампании, отдыха детей и подрос</w:t>
      </w:r>
      <w:r w:rsidR="00742724">
        <w:rPr>
          <w:rFonts w:ascii="Times New Roman" w:hAnsi="Times New Roman" w:cs="Times New Roman"/>
          <w:sz w:val="28"/>
          <w:szCs w:val="28"/>
        </w:rPr>
        <w:t>тков Саракташского района в 2024</w:t>
      </w:r>
      <w:r w:rsidR="00F802F8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F7631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С</w:t>
      </w:r>
      <w:r w:rsidR="00F802F8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одержание детских игровых и спортивных площадок</w:t>
      </w:r>
    </w:p>
    <w:p w:rsidR="00742724" w:rsidRDefault="00742724" w:rsidP="00233A3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42724" w:rsidRDefault="00742724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24">
        <w:rPr>
          <w:rFonts w:ascii="Times New Roman" w:hAnsi="Times New Roman" w:cs="Times New Roman"/>
          <w:sz w:val="28"/>
          <w:szCs w:val="28"/>
        </w:rPr>
        <w:t xml:space="preserve">Актуальность проблемы организации отдыха и оздоровления детей и подростков определяется повышением требований российского общества к качеству и эффективности программ социально-культурного воспитания, ориентированных на профилактику асоциального поведения подростков и молодежи. Одна из причин, вызывающих рост асоциального поведения – нерациональная организация </w:t>
      </w:r>
      <w:proofErr w:type="spellStart"/>
      <w:r w:rsidRPr="0074272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42724">
        <w:rPr>
          <w:rFonts w:ascii="Times New Roman" w:hAnsi="Times New Roman" w:cs="Times New Roman"/>
          <w:sz w:val="28"/>
          <w:szCs w:val="28"/>
        </w:rPr>
        <w:t xml:space="preserve"> деятельности в каникулярное время. </w:t>
      </w:r>
    </w:p>
    <w:p w:rsidR="003740BD" w:rsidRPr="004D3527" w:rsidRDefault="00742724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742724">
        <w:rPr>
          <w:rFonts w:ascii="Times New Roman" w:hAnsi="Times New Roman" w:cs="Times New Roman"/>
          <w:sz w:val="28"/>
          <w:szCs w:val="28"/>
        </w:rPr>
        <w:t xml:space="preserve">летнего отдыха подростков, </w:t>
      </w:r>
      <w:r w:rsidR="00C63431" w:rsidRPr="004D352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C63431" w:rsidRPr="004D3527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C63431" w:rsidRPr="004D35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63431" w:rsidRPr="004D3527">
        <w:rPr>
          <w:rFonts w:ascii="Times New Roman" w:hAnsi="Times New Roman" w:cs="Times New Roman"/>
          <w:bCs/>
          <w:sz w:val="28"/>
          <w:szCs w:val="28"/>
        </w:rPr>
        <w:t>организов</w:t>
      </w:r>
      <w:r w:rsidR="003740BD">
        <w:rPr>
          <w:rFonts w:ascii="Times New Roman" w:hAnsi="Times New Roman" w:cs="Times New Roman"/>
          <w:bCs/>
          <w:sz w:val="28"/>
          <w:szCs w:val="28"/>
        </w:rPr>
        <w:t xml:space="preserve">аны следующие виды отдыха детей - </w:t>
      </w:r>
      <w:r w:rsidR="003740BD" w:rsidRPr="004D3527">
        <w:rPr>
          <w:rFonts w:ascii="Times New Roman" w:hAnsi="Times New Roman" w:cs="Times New Roman"/>
          <w:bCs/>
          <w:sz w:val="28"/>
          <w:szCs w:val="28"/>
        </w:rPr>
        <w:t>лагеря дн</w:t>
      </w:r>
      <w:r w:rsidR="00233A3E">
        <w:rPr>
          <w:rFonts w:ascii="Times New Roman" w:hAnsi="Times New Roman" w:cs="Times New Roman"/>
          <w:bCs/>
          <w:sz w:val="28"/>
          <w:szCs w:val="28"/>
        </w:rPr>
        <w:t>евного пребывания для ребят от 7</w:t>
      </w:r>
      <w:r w:rsidR="003740BD" w:rsidRPr="004D3527">
        <w:rPr>
          <w:rFonts w:ascii="Times New Roman" w:hAnsi="Times New Roman" w:cs="Times New Roman"/>
          <w:bCs/>
          <w:sz w:val="28"/>
          <w:szCs w:val="28"/>
        </w:rPr>
        <w:t xml:space="preserve"> до 15 лет</w:t>
      </w:r>
      <w:r w:rsidR="003740BD">
        <w:rPr>
          <w:rFonts w:ascii="Times New Roman" w:hAnsi="Times New Roman" w:cs="Times New Roman"/>
          <w:bCs/>
          <w:sz w:val="28"/>
          <w:szCs w:val="28"/>
        </w:rPr>
        <w:t>:</w:t>
      </w:r>
    </w:p>
    <w:p w:rsidR="003740BD" w:rsidRDefault="003740BD" w:rsidP="00F76314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="00742724" w:rsidRPr="00742724">
        <w:rPr>
          <w:rFonts w:ascii="Times New Roman" w:hAnsi="Times New Roman"/>
          <w:sz w:val="28"/>
          <w:szCs w:val="28"/>
        </w:rPr>
        <w:t xml:space="preserve"> МОБУ</w:t>
      </w:r>
      <w:r w:rsidR="00233A3E">
        <w:rPr>
          <w:rFonts w:ascii="Times New Roman" w:hAnsi="Times New Roman"/>
          <w:sz w:val="28"/>
          <w:szCs w:val="28"/>
        </w:rPr>
        <w:t xml:space="preserve"> </w:t>
      </w:r>
      <w:r w:rsidR="00233A3E" w:rsidRPr="004D3527">
        <w:rPr>
          <w:rFonts w:ascii="Times New Roman" w:hAnsi="Times New Roman" w:cs="Times New Roman"/>
          <w:sz w:val="28"/>
          <w:szCs w:val="28"/>
        </w:rPr>
        <w:t>«Никитинская средняя общеобразовательная школа»</w:t>
      </w:r>
      <w:r w:rsidR="00F76314">
        <w:rPr>
          <w:rFonts w:ascii="Times New Roman" w:hAnsi="Times New Roman"/>
          <w:sz w:val="28"/>
          <w:szCs w:val="28"/>
        </w:rPr>
        <w:t xml:space="preserve"> с 01.06.2024 по 15.06. 2024</w:t>
      </w:r>
      <w:r w:rsidR="00742724" w:rsidRPr="00742724">
        <w:rPr>
          <w:rFonts w:ascii="Times New Roman" w:hAnsi="Times New Roman"/>
          <w:sz w:val="28"/>
          <w:szCs w:val="28"/>
        </w:rPr>
        <w:t xml:space="preserve"> раб</w:t>
      </w:r>
      <w:r w:rsidR="002576E4">
        <w:rPr>
          <w:rFonts w:ascii="Times New Roman" w:hAnsi="Times New Roman"/>
          <w:sz w:val="28"/>
          <w:szCs w:val="28"/>
        </w:rPr>
        <w:t xml:space="preserve">отает лагерь </w:t>
      </w:r>
      <w:r w:rsidR="00742724" w:rsidRPr="00742724">
        <w:rPr>
          <w:rFonts w:ascii="Times New Roman" w:hAnsi="Times New Roman"/>
          <w:sz w:val="28"/>
          <w:szCs w:val="28"/>
        </w:rPr>
        <w:t xml:space="preserve"> «Колосок». Лагерь посещают 30 учащихся: 24 человека 1-4 классы и 6 человек 5-8 классы (в качестве помощников вожатых</w:t>
      </w:r>
      <w:r w:rsidR="009434B3">
        <w:rPr>
          <w:rFonts w:ascii="Times New Roman" w:hAnsi="Times New Roman"/>
          <w:sz w:val="28"/>
          <w:szCs w:val="28"/>
        </w:rPr>
        <w:t>)</w:t>
      </w:r>
      <w:r w:rsidR="00742724" w:rsidRPr="00742724">
        <w:rPr>
          <w:rFonts w:ascii="Times New Roman" w:hAnsi="Times New Roman"/>
          <w:sz w:val="28"/>
          <w:szCs w:val="28"/>
        </w:rPr>
        <w:t xml:space="preserve">. Лагерь имеет физкультурно-оздоровительное, </w:t>
      </w:r>
      <w:proofErr w:type="spellStart"/>
      <w:r w:rsidR="00742724" w:rsidRPr="00742724">
        <w:rPr>
          <w:rFonts w:ascii="Times New Roman" w:hAnsi="Times New Roman"/>
          <w:sz w:val="28"/>
          <w:szCs w:val="28"/>
        </w:rPr>
        <w:t>досуговое</w:t>
      </w:r>
      <w:proofErr w:type="spellEnd"/>
      <w:r w:rsidR="00742724" w:rsidRPr="00742724">
        <w:rPr>
          <w:rFonts w:ascii="Times New Roman" w:hAnsi="Times New Roman"/>
          <w:sz w:val="28"/>
          <w:szCs w:val="28"/>
        </w:rPr>
        <w:t xml:space="preserve"> и социальное направлен</w:t>
      </w:r>
      <w:r w:rsidR="00742724" w:rsidRPr="003740BD">
        <w:rPr>
          <w:rFonts w:ascii="Times New Roman" w:hAnsi="Times New Roman"/>
          <w:sz w:val="28"/>
          <w:szCs w:val="28"/>
        </w:rPr>
        <w:t>ие</w:t>
      </w:r>
      <w:r w:rsidR="00742724">
        <w:rPr>
          <w:rFonts w:ascii="Times New Roman" w:hAnsi="Times New Roman"/>
          <w:sz w:val="28"/>
          <w:szCs w:val="28"/>
        </w:rPr>
        <w:t>;</w:t>
      </w:r>
    </w:p>
    <w:p w:rsidR="00C63431" w:rsidRPr="003740BD" w:rsidRDefault="00C63431" w:rsidP="00F7631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D3527">
        <w:rPr>
          <w:rFonts w:ascii="Times New Roman" w:hAnsi="Times New Roman" w:cs="Times New Roman"/>
          <w:bCs/>
          <w:sz w:val="28"/>
          <w:szCs w:val="28"/>
        </w:rPr>
        <w:t>о</w:t>
      </w:r>
      <w:r w:rsidRPr="004D3527">
        <w:rPr>
          <w:rFonts w:ascii="Times New Roman" w:hAnsi="Times New Roman" w:cs="Times New Roman"/>
          <w:sz w:val="28"/>
          <w:szCs w:val="28"/>
        </w:rPr>
        <w:t>зд</w:t>
      </w:r>
      <w:r w:rsidR="00F802F8">
        <w:rPr>
          <w:rFonts w:ascii="Times New Roman" w:hAnsi="Times New Roman" w:cs="Times New Roman"/>
          <w:sz w:val="28"/>
          <w:szCs w:val="28"/>
        </w:rPr>
        <w:t>о</w:t>
      </w:r>
      <w:r w:rsidRPr="004D3527">
        <w:rPr>
          <w:rFonts w:ascii="Times New Roman" w:hAnsi="Times New Roman" w:cs="Times New Roman"/>
          <w:sz w:val="28"/>
          <w:szCs w:val="28"/>
        </w:rPr>
        <w:t>ровительный лагерь «Надежда» при МОБУ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Студенецкая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3740B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 0</w:t>
      </w:r>
      <w:r w:rsidR="002576E4">
        <w:rPr>
          <w:rFonts w:ascii="Times New Roman" w:hAnsi="Times New Roman" w:cs="Times New Roman"/>
          <w:sz w:val="28"/>
          <w:szCs w:val="28"/>
        </w:rPr>
        <w:t>1.06.2024 по 15.06.2024</w:t>
      </w:r>
      <w:r w:rsidR="009434B3">
        <w:rPr>
          <w:rFonts w:ascii="Times New Roman" w:hAnsi="Times New Roman" w:cs="Times New Roman"/>
          <w:sz w:val="28"/>
          <w:szCs w:val="28"/>
        </w:rPr>
        <w:t xml:space="preserve"> </w:t>
      </w:r>
      <w:r w:rsidR="00F76314">
        <w:rPr>
          <w:rFonts w:ascii="Times New Roman" w:hAnsi="Times New Roman" w:cs="Times New Roman"/>
          <w:sz w:val="28"/>
          <w:szCs w:val="28"/>
        </w:rPr>
        <w:t xml:space="preserve">с </w:t>
      </w:r>
      <w:r w:rsidR="009434B3">
        <w:rPr>
          <w:rFonts w:ascii="Times New Roman" w:hAnsi="Times New Roman" w:cs="Times New Roman"/>
          <w:sz w:val="28"/>
          <w:szCs w:val="28"/>
        </w:rPr>
        <w:t>общи</w:t>
      </w:r>
      <w:r w:rsidR="00F76314">
        <w:rPr>
          <w:rFonts w:ascii="Times New Roman" w:hAnsi="Times New Roman" w:cs="Times New Roman"/>
          <w:sz w:val="28"/>
          <w:szCs w:val="28"/>
        </w:rPr>
        <w:t xml:space="preserve">м </w:t>
      </w:r>
      <w:r w:rsidR="009434B3">
        <w:rPr>
          <w:rFonts w:ascii="Times New Roman" w:hAnsi="Times New Roman" w:cs="Times New Roman"/>
          <w:sz w:val="28"/>
          <w:szCs w:val="28"/>
        </w:rPr>
        <w:t>охват</w:t>
      </w:r>
      <w:r w:rsidR="00F76314">
        <w:rPr>
          <w:rFonts w:ascii="Times New Roman" w:hAnsi="Times New Roman" w:cs="Times New Roman"/>
          <w:sz w:val="28"/>
          <w:szCs w:val="28"/>
        </w:rPr>
        <w:t>ом</w:t>
      </w:r>
      <w:r w:rsidR="009434B3">
        <w:rPr>
          <w:rFonts w:ascii="Times New Roman" w:hAnsi="Times New Roman" w:cs="Times New Roman"/>
          <w:sz w:val="28"/>
          <w:szCs w:val="28"/>
        </w:rPr>
        <w:t xml:space="preserve"> 20 детей</w:t>
      </w:r>
      <w:r w:rsidRPr="004D3527">
        <w:rPr>
          <w:rFonts w:ascii="Times New Roman" w:hAnsi="Times New Roman" w:cs="Times New Roman"/>
          <w:sz w:val="28"/>
          <w:szCs w:val="28"/>
        </w:rPr>
        <w:t>;</w:t>
      </w:r>
    </w:p>
    <w:p w:rsidR="00C63431" w:rsidRPr="004D3527" w:rsidRDefault="00C63431" w:rsidP="00F76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оздоровительный лагерь «Улыбка» при </w:t>
      </w:r>
      <w:r w:rsidR="002576E4" w:rsidRPr="003A34AF">
        <w:rPr>
          <w:rFonts w:ascii="Times New Roman" w:hAnsi="Times New Roman" w:cs="Times New Roman"/>
          <w:sz w:val="28"/>
          <w:szCs w:val="28"/>
        </w:rPr>
        <w:t>ГОАУ «</w:t>
      </w:r>
      <w:proofErr w:type="spellStart"/>
      <w:r w:rsidR="002576E4" w:rsidRPr="003A34AF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="002576E4" w:rsidRPr="003A34AF">
        <w:rPr>
          <w:rFonts w:ascii="Times New Roman" w:hAnsi="Times New Roman" w:cs="Times New Roman"/>
          <w:sz w:val="28"/>
          <w:szCs w:val="28"/>
        </w:rPr>
        <w:t xml:space="preserve"> СОШ»</w:t>
      </w:r>
      <w:r w:rsidR="002576E4">
        <w:rPr>
          <w:rFonts w:ascii="Times New Roman" w:hAnsi="Times New Roman" w:cs="Times New Roman"/>
          <w:sz w:val="28"/>
          <w:szCs w:val="28"/>
        </w:rPr>
        <w:t xml:space="preserve">, </w:t>
      </w:r>
      <w:r w:rsidR="002576E4" w:rsidRPr="003A34AF">
        <w:rPr>
          <w:rFonts w:ascii="Times New Roman" w:hAnsi="Times New Roman" w:cs="Times New Roman"/>
          <w:sz w:val="28"/>
          <w:szCs w:val="28"/>
        </w:rPr>
        <w:t>организована одна спортивно-оздор</w:t>
      </w:r>
      <w:r w:rsidR="002576E4">
        <w:rPr>
          <w:rFonts w:ascii="Times New Roman" w:hAnsi="Times New Roman" w:cs="Times New Roman"/>
          <w:sz w:val="28"/>
          <w:szCs w:val="28"/>
        </w:rPr>
        <w:t xml:space="preserve">овительная смена с 04.06.2024  по 18.06.2024. </w:t>
      </w:r>
      <w:r w:rsidR="002576E4" w:rsidRPr="003A34A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функционирует бассейн, спортивная площадка, зоны игры в шашки и шахматы. </w:t>
      </w:r>
      <w:r w:rsidR="002576E4">
        <w:rPr>
          <w:rFonts w:ascii="Times New Roman" w:hAnsi="Times New Roman" w:cs="Times New Roman"/>
          <w:sz w:val="28"/>
          <w:szCs w:val="28"/>
        </w:rPr>
        <w:t xml:space="preserve">Общее число воспитанников </w:t>
      </w:r>
      <w:r w:rsidR="002576E4" w:rsidRPr="003A34AF">
        <w:rPr>
          <w:rFonts w:ascii="Times New Roman" w:hAnsi="Times New Roman" w:cs="Times New Roman"/>
          <w:sz w:val="28"/>
          <w:szCs w:val="28"/>
        </w:rPr>
        <w:t xml:space="preserve">60 человек от 7 до </w:t>
      </w:r>
      <w:r w:rsidR="00233A3E">
        <w:rPr>
          <w:rFonts w:ascii="Times New Roman" w:hAnsi="Times New Roman" w:cs="Times New Roman"/>
          <w:sz w:val="28"/>
          <w:szCs w:val="28"/>
        </w:rPr>
        <w:t>14лет</w:t>
      </w:r>
      <w:r w:rsidR="00257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431" w:rsidRDefault="00C63431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Учащиеся казачьих классов </w:t>
      </w:r>
      <w:r w:rsidR="00102BF1" w:rsidRPr="003A34AF">
        <w:rPr>
          <w:rFonts w:ascii="Times New Roman" w:hAnsi="Times New Roman" w:cs="Times New Roman"/>
          <w:sz w:val="28"/>
          <w:szCs w:val="28"/>
        </w:rPr>
        <w:t>ГОАУ «</w:t>
      </w:r>
      <w:proofErr w:type="spellStart"/>
      <w:r w:rsidR="00102BF1" w:rsidRPr="003A34AF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="00102BF1" w:rsidRPr="003A34AF">
        <w:rPr>
          <w:rFonts w:ascii="Times New Roman" w:hAnsi="Times New Roman" w:cs="Times New Roman"/>
          <w:sz w:val="28"/>
          <w:szCs w:val="28"/>
        </w:rPr>
        <w:t xml:space="preserve"> СОШ»</w:t>
      </w:r>
      <w:r w:rsidR="00102BF1">
        <w:rPr>
          <w:rFonts w:ascii="Times New Roman" w:hAnsi="Times New Roman" w:cs="Times New Roman"/>
          <w:sz w:val="28"/>
          <w:szCs w:val="28"/>
        </w:rPr>
        <w:t xml:space="preserve"> </w:t>
      </w:r>
      <w:r w:rsidRPr="004D3527">
        <w:rPr>
          <w:rFonts w:ascii="Times New Roman" w:hAnsi="Times New Roman" w:cs="Times New Roman"/>
          <w:sz w:val="28"/>
          <w:szCs w:val="28"/>
        </w:rPr>
        <w:t>примут участие в двух сменах п</w:t>
      </w:r>
      <w:r w:rsidR="00102BF1">
        <w:rPr>
          <w:rFonts w:ascii="Times New Roman" w:hAnsi="Times New Roman" w:cs="Times New Roman"/>
          <w:sz w:val="28"/>
          <w:szCs w:val="28"/>
        </w:rPr>
        <w:t>алаточного лагеря  «</w:t>
      </w:r>
      <w:proofErr w:type="spellStart"/>
      <w:r w:rsidR="00102BF1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="00102BF1">
        <w:rPr>
          <w:rFonts w:ascii="Times New Roman" w:hAnsi="Times New Roman" w:cs="Times New Roman"/>
          <w:sz w:val="28"/>
          <w:szCs w:val="28"/>
        </w:rPr>
        <w:t>».</w:t>
      </w:r>
    </w:p>
    <w:p w:rsidR="00102BF1" w:rsidRDefault="00102BF1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Досуга с. Чёрный Отрог запланирована прогр</w:t>
      </w:r>
      <w:r w:rsidR="00F76314">
        <w:rPr>
          <w:rFonts w:ascii="Times New Roman" w:hAnsi="Times New Roman" w:cs="Times New Roman"/>
          <w:sz w:val="28"/>
          <w:szCs w:val="28"/>
        </w:rPr>
        <w:t>амма на летний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 с привле</w:t>
      </w:r>
      <w:r w:rsidR="00F76314">
        <w:rPr>
          <w:rFonts w:ascii="Times New Roman" w:hAnsi="Times New Roman" w:cs="Times New Roman"/>
          <w:sz w:val="28"/>
          <w:szCs w:val="28"/>
        </w:rPr>
        <w:t>чением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1712A" w:rsidRPr="00102BF1">
        <w:rPr>
          <w:rFonts w:ascii="Times New Roman" w:hAnsi="Times New Roman" w:cs="Times New Roman"/>
          <w:sz w:val="28"/>
          <w:szCs w:val="28"/>
        </w:rPr>
        <w:t>«Зелён</w:t>
      </w:r>
      <w:r w:rsidR="0011712A">
        <w:rPr>
          <w:rFonts w:ascii="Times New Roman" w:hAnsi="Times New Roman" w:cs="Times New Roman"/>
          <w:sz w:val="28"/>
          <w:szCs w:val="28"/>
        </w:rPr>
        <w:t>ые святки»</w:t>
      </w:r>
      <w:r w:rsidR="00F76314">
        <w:rPr>
          <w:rFonts w:ascii="Times New Roman" w:hAnsi="Times New Roman" w:cs="Times New Roman"/>
          <w:sz w:val="28"/>
          <w:szCs w:val="28"/>
        </w:rPr>
        <w:t>,</w:t>
      </w:r>
      <w:r w:rsidR="0011712A">
        <w:rPr>
          <w:rFonts w:ascii="Times New Roman" w:hAnsi="Times New Roman" w:cs="Times New Roman"/>
          <w:sz w:val="28"/>
          <w:szCs w:val="28"/>
        </w:rPr>
        <w:t xml:space="preserve"> Фольклорный праздник, </w:t>
      </w:r>
      <w:r w:rsid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«Свеча памяти»</w:t>
      </w:r>
      <w:r w:rsidR="00F763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11712A" w:rsidRPr="00102BF1">
        <w:rPr>
          <w:color w:val="181818"/>
          <w:sz w:val="28"/>
          <w:szCs w:val="28"/>
          <w:shd w:val="clear" w:color="auto" w:fill="FFFFFF"/>
        </w:rPr>
        <w:t>«</w:t>
      </w:r>
      <w:r w:rsidR="0011712A" w:rsidRP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Россия</w:t>
      </w:r>
      <w:r w:rsidR="00F763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11712A" w:rsidRP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F763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Родина моя</w:t>
      </w:r>
      <w:r w:rsidR="0011712A" w:rsidRP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!»</w:t>
      </w:r>
      <w:r w:rsidR="00F763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11712A" w:rsidRP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763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</w:t>
      </w:r>
      <w:r w:rsidR="0011712A" w:rsidRP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ворческий проект «Лето в парке»</w:t>
      </w:r>
      <w:r w:rsidR="001171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11712A" w:rsidRPr="0011712A">
        <w:rPr>
          <w:rFonts w:ascii="Times New Roman" w:hAnsi="Times New Roman" w:cs="Times New Roman"/>
          <w:sz w:val="28"/>
          <w:szCs w:val="28"/>
        </w:rPr>
        <w:t>«</w:t>
      </w:r>
      <w:r w:rsidR="00F76314">
        <w:rPr>
          <w:rFonts w:ascii="Times New Roman" w:hAnsi="Times New Roman" w:cs="Times New Roman"/>
          <w:sz w:val="28"/>
          <w:szCs w:val="28"/>
        </w:rPr>
        <w:t>акция «Правила для велосипедиста», а</w:t>
      </w:r>
      <w:r w:rsidR="0011712A" w:rsidRPr="0011712A">
        <w:rPr>
          <w:rFonts w:ascii="Times New Roman" w:hAnsi="Times New Roman" w:cs="Times New Roman"/>
          <w:sz w:val="28"/>
          <w:szCs w:val="28"/>
        </w:rPr>
        <w:t>кция «</w:t>
      </w:r>
      <w:proofErr w:type="spellStart"/>
      <w:r w:rsidR="0011712A" w:rsidRPr="0011712A">
        <w:rPr>
          <w:rFonts w:ascii="Times New Roman" w:hAnsi="Times New Roman" w:cs="Times New Roman"/>
          <w:sz w:val="28"/>
          <w:szCs w:val="28"/>
        </w:rPr>
        <w:t>Травмастоп</w:t>
      </w:r>
      <w:proofErr w:type="spellEnd"/>
      <w:r w:rsidR="0011712A" w:rsidRPr="0011712A">
        <w:rPr>
          <w:rFonts w:ascii="Times New Roman" w:hAnsi="Times New Roman" w:cs="Times New Roman"/>
          <w:sz w:val="28"/>
          <w:szCs w:val="28"/>
        </w:rPr>
        <w:t>»,</w:t>
      </w:r>
      <w:r w:rsidR="00F76314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11712A" w:rsidRPr="0011712A">
        <w:rPr>
          <w:rFonts w:ascii="Times New Roman" w:hAnsi="Times New Roman" w:cs="Times New Roman"/>
          <w:sz w:val="28"/>
          <w:szCs w:val="28"/>
        </w:rPr>
        <w:t xml:space="preserve"> «Безопаснос</w:t>
      </w:r>
      <w:r w:rsidR="00F76314">
        <w:rPr>
          <w:rFonts w:ascii="Times New Roman" w:hAnsi="Times New Roman" w:cs="Times New Roman"/>
          <w:sz w:val="28"/>
          <w:szCs w:val="28"/>
        </w:rPr>
        <w:t>ть на воде».</w:t>
      </w:r>
      <w:proofErr w:type="gramEnd"/>
    </w:p>
    <w:p w:rsidR="005257FA" w:rsidRDefault="005257FA" w:rsidP="00F76314">
      <w:pPr>
        <w:pStyle w:val="a7"/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Чёрноотрожского сельсовета от 21.05.2018 №85-п «Об организации деятельности детских площадок на территории </w:t>
      </w:r>
      <w:r w:rsidRPr="004D352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области» утвержден реестр детских </w:t>
      </w:r>
      <w:r w:rsidRPr="004D3527">
        <w:rPr>
          <w:rFonts w:ascii="Times New Roman" w:hAnsi="Times New Roman" w:cs="Times New Roman"/>
          <w:bCs/>
          <w:sz w:val="28"/>
          <w:szCs w:val="28"/>
        </w:rPr>
        <w:lastRenderedPageBreak/>
        <w:t>площадок на территории муниципального образования, определены ответственные лица за эксплуатацию игрового оборудования</w:t>
      </w:r>
      <w:r w:rsidRPr="004D3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DD2" w:rsidRDefault="005257FA" w:rsidP="00E52DD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527">
        <w:rPr>
          <w:rFonts w:ascii="Times New Roman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Оренбургской области обустроены детские игровые  площадки и зоны тренажеров </w:t>
      </w:r>
      <w:proofErr w:type="spellStart"/>
      <w:r w:rsidRPr="004D3527">
        <w:rPr>
          <w:rFonts w:ascii="Times New Roman" w:hAnsi="Times New Roman" w:cs="Times New Roman"/>
          <w:sz w:val="28"/>
          <w:szCs w:val="28"/>
          <w:lang w:val="en-US"/>
        </w:rPr>
        <w:t>Workaut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в </w:t>
      </w:r>
      <w:r w:rsidR="00F763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3527">
        <w:rPr>
          <w:rFonts w:ascii="Times New Roman" w:hAnsi="Times New Roman" w:cs="Times New Roman"/>
          <w:sz w:val="28"/>
          <w:szCs w:val="28"/>
        </w:rPr>
        <w:t xml:space="preserve">с. Никитино (2021 год), с. Черный Отрог (2022 год), с.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(2022 год) и в с.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Аблязов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76314">
        <w:rPr>
          <w:rFonts w:ascii="Times New Roman" w:hAnsi="Times New Roman" w:cs="Times New Roman"/>
          <w:sz w:val="28"/>
          <w:szCs w:val="28"/>
        </w:rPr>
        <w:t xml:space="preserve">2023 год), </w:t>
      </w:r>
      <w:r w:rsidR="00F76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76314" w:rsidRPr="00354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ссоциацией организаций газовой промышленности «Некоммерческое партнерство «Газпром в Оренбуржье» в селе Черный Отрог по ул. Торговая оборудована детская спортивная площадка</w:t>
      </w:r>
      <w:r w:rsidR="00F76314">
        <w:rPr>
          <w:rFonts w:ascii="Times New Roman" w:hAnsi="Times New Roman" w:cs="Times New Roman"/>
          <w:sz w:val="28"/>
          <w:szCs w:val="28"/>
        </w:rPr>
        <w:t xml:space="preserve"> (2023 год). </w:t>
      </w:r>
      <w:proofErr w:type="gramEnd"/>
      <w:r w:rsidR="00F76314">
        <w:rPr>
          <w:rFonts w:ascii="Times New Roman" w:hAnsi="Times New Roman" w:cs="Times New Roman"/>
          <w:sz w:val="28"/>
          <w:szCs w:val="28"/>
        </w:rPr>
        <w:t xml:space="preserve">В </w:t>
      </w:r>
      <w:r w:rsidR="00233A3E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F76314">
        <w:rPr>
          <w:rFonts w:ascii="Times New Roman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="00F7631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F7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31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76314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F76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3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обустроена</w:t>
      </w:r>
      <w:proofErr w:type="gramEnd"/>
      <w:r w:rsidR="00F763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игровая </w:t>
      </w:r>
      <w:r w:rsidR="00F76314" w:rsidRPr="00646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площадк</w:t>
      </w:r>
      <w:r w:rsidR="00F763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а; </w:t>
      </w:r>
      <w:r w:rsidR="00E52DD2">
        <w:rPr>
          <w:rFonts w:ascii="Times New Roman" w:hAnsi="Times New Roman"/>
          <w:sz w:val="28"/>
          <w:szCs w:val="28"/>
        </w:rPr>
        <w:t>по государственной программе «Комплексное развитие сельских территорий» обустроена спортивная площадка на ст. Черный Отрог.</w:t>
      </w:r>
    </w:p>
    <w:p w:rsidR="005257FA" w:rsidRDefault="005257FA" w:rsidP="00F76314">
      <w:pPr>
        <w:pStyle w:val="a7"/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имеются детские площадки</w:t>
      </w:r>
      <w:r w:rsidR="00E52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68">
        <w:rPr>
          <w:rFonts w:ascii="Times New Roman" w:hAnsi="Times New Roman" w:cs="Times New Roman"/>
          <w:sz w:val="28"/>
          <w:szCs w:val="28"/>
        </w:rPr>
        <w:t>оборудованные сила</w:t>
      </w:r>
      <w:r w:rsidR="0029775C">
        <w:rPr>
          <w:rFonts w:ascii="Times New Roman" w:hAnsi="Times New Roman" w:cs="Times New Roman"/>
          <w:sz w:val="28"/>
          <w:szCs w:val="28"/>
        </w:rPr>
        <w:t xml:space="preserve">ми жителей. 13.05.2024 главе муниципального образования </w:t>
      </w:r>
      <w:proofErr w:type="spellStart"/>
      <w:r w:rsidR="00001D68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001D68">
        <w:rPr>
          <w:rFonts w:ascii="Times New Roman" w:hAnsi="Times New Roman" w:cs="Times New Roman"/>
          <w:sz w:val="28"/>
          <w:szCs w:val="28"/>
        </w:rPr>
        <w:t xml:space="preserve"> сельсовет поступило </w:t>
      </w:r>
      <w:r w:rsidR="00E52DD2">
        <w:rPr>
          <w:rFonts w:ascii="Times New Roman" w:hAnsi="Times New Roman" w:cs="Times New Roman"/>
          <w:sz w:val="28"/>
          <w:szCs w:val="28"/>
        </w:rPr>
        <w:t>п</w:t>
      </w:r>
      <w:r w:rsidR="00001D68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001D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01D68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о за</w:t>
      </w:r>
      <w:r w:rsidR="00233A3E"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001D68">
        <w:rPr>
          <w:rFonts w:ascii="Times New Roman" w:hAnsi="Times New Roman" w:cs="Times New Roman"/>
          <w:sz w:val="28"/>
          <w:szCs w:val="28"/>
        </w:rPr>
        <w:t>чрезвычайных ситуаций. В рамках представления указаны 11 детских площадок</w:t>
      </w:r>
      <w:r w:rsidR="00E52DD2">
        <w:rPr>
          <w:rFonts w:ascii="Times New Roman" w:hAnsi="Times New Roman" w:cs="Times New Roman"/>
          <w:sz w:val="28"/>
          <w:szCs w:val="28"/>
        </w:rPr>
        <w:t>,</w:t>
      </w:r>
      <w:r w:rsidR="00001D68">
        <w:rPr>
          <w:rFonts w:ascii="Times New Roman" w:hAnsi="Times New Roman" w:cs="Times New Roman"/>
          <w:sz w:val="28"/>
          <w:szCs w:val="28"/>
        </w:rPr>
        <w:t xml:space="preserve"> не имеющих собствен</w:t>
      </w:r>
      <w:r w:rsidR="00E52DD2">
        <w:rPr>
          <w:rFonts w:ascii="Times New Roman" w:hAnsi="Times New Roman" w:cs="Times New Roman"/>
          <w:sz w:val="28"/>
          <w:szCs w:val="28"/>
        </w:rPr>
        <w:t xml:space="preserve">ника, с установленным на них </w:t>
      </w:r>
      <w:proofErr w:type="spellStart"/>
      <w:r w:rsidR="00E52DD2">
        <w:rPr>
          <w:rFonts w:ascii="Times New Roman" w:hAnsi="Times New Roman" w:cs="Times New Roman"/>
          <w:sz w:val="28"/>
          <w:szCs w:val="28"/>
        </w:rPr>
        <w:t>не</w:t>
      </w:r>
      <w:r w:rsidR="00001D68">
        <w:rPr>
          <w:rFonts w:ascii="Times New Roman" w:hAnsi="Times New Roman" w:cs="Times New Roman"/>
          <w:sz w:val="28"/>
          <w:szCs w:val="28"/>
        </w:rPr>
        <w:t>серти</w:t>
      </w:r>
      <w:r w:rsidR="001D5B35">
        <w:rPr>
          <w:rFonts w:ascii="Times New Roman" w:hAnsi="Times New Roman" w:cs="Times New Roman"/>
          <w:sz w:val="28"/>
          <w:szCs w:val="28"/>
        </w:rPr>
        <w:t>фицированным</w:t>
      </w:r>
      <w:proofErr w:type="spellEnd"/>
      <w:r w:rsidR="001D5B35">
        <w:rPr>
          <w:rFonts w:ascii="Times New Roman" w:hAnsi="Times New Roman" w:cs="Times New Roman"/>
          <w:sz w:val="28"/>
          <w:szCs w:val="28"/>
        </w:rPr>
        <w:t xml:space="preserve"> оборудова</w:t>
      </w:r>
      <w:r w:rsidR="00001D68">
        <w:rPr>
          <w:rFonts w:ascii="Times New Roman" w:hAnsi="Times New Roman" w:cs="Times New Roman"/>
          <w:sz w:val="28"/>
          <w:szCs w:val="28"/>
        </w:rPr>
        <w:t>нием</w:t>
      </w:r>
      <w:r w:rsidR="00E52DD2">
        <w:rPr>
          <w:rFonts w:ascii="Times New Roman" w:hAnsi="Times New Roman" w:cs="Times New Roman"/>
          <w:sz w:val="28"/>
          <w:szCs w:val="28"/>
        </w:rPr>
        <w:t>. Предписано в течение</w:t>
      </w:r>
      <w:r w:rsidR="001D5B35">
        <w:rPr>
          <w:rFonts w:ascii="Times New Roman" w:hAnsi="Times New Roman" w:cs="Times New Roman"/>
          <w:sz w:val="28"/>
          <w:szCs w:val="28"/>
        </w:rPr>
        <w:t xml:space="preserve"> </w:t>
      </w:r>
      <w:r w:rsidR="00F41060">
        <w:rPr>
          <w:rFonts w:ascii="Times New Roman" w:hAnsi="Times New Roman" w:cs="Times New Roman"/>
          <w:sz w:val="28"/>
          <w:szCs w:val="28"/>
        </w:rPr>
        <w:t xml:space="preserve">месяца устранить нарушение. </w:t>
      </w:r>
      <w:proofErr w:type="gramStart"/>
      <w:r w:rsidR="00F41060">
        <w:rPr>
          <w:rFonts w:ascii="Times New Roman" w:hAnsi="Times New Roman" w:cs="Times New Roman"/>
          <w:sz w:val="28"/>
          <w:szCs w:val="28"/>
        </w:rPr>
        <w:t>Администрация Чёрноотрожского сельсовета организовала проведение работ</w:t>
      </w:r>
      <w:r w:rsidR="001D5B35">
        <w:rPr>
          <w:rFonts w:ascii="Times New Roman" w:hAnsi="Times New Roman" w:cs="Times New Roman"/>
          <w:sz w:val="28"/>
          <w:szCs w:val="28"/>
        </w:rPr>
        <w:t xml:space="preserve"> по демонтажу детских площадок</w:t>
      </w:r>
      <w:r w:rsidR="009C52B5">
        <w:rPr>
          <w:rFonts w:ascii="Times New Roman" w:hAnsi="Times New Roman" w:cs="Times New Roman"/>
          <w:sz w:val="28"/>
          <w:szCs w:val="28"/>
        </w:rPr>
        <w:t xml:space="preserve"> в </w:t>
      </w:r>
      <w:r w:rsidR="001D5B35">
        <w:rPr>
          <w:rFonts w:ascii="Times New Roman" w:hAnsi="Times New Roman" w:cs="Times New Roman"/>
          <w:sz w:val="28"/>
          <w:szCs w:val="28"/>
        </w:rPr>
        <w:t xml:space="preserve">с. Чёрный Отрог </w:t>
      </w:r>
      <w:r w:rsidR="009C52B5">
        <w:rPr>
          <w:rFonts w:ascii="Times New Roman" w:hAnsi="Times New Roman" w:cs="Times New Roman"/>
          <w:sz w:val="28"/>
          <w:szCs w:val="28"/>
        </w:rPr>
        <w:t xml:space="preserve">по ул. Пионерская </w:t>
      </w:r>
      <w:r w:rsidR="00E52081">
        <w:rPr>
          <w:rFonts w:ascii="Times New Roman" w:hAnsi="Times New Roman" w:cs="Times New Roman"/>
          <w:sz w:val="28"/>
          <w:szCs w:val="28"/>
        </w:rPr>
        <w:t>9,</w:t>
      </w:r>
      <w:r w:rsidR="009C52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081">
        <w:rPr>
          <w:rFonts w:ascii="Times New Roman" w:hAnsi="Times New Roman" w:cs="Times New Roman"/>
          <w:sz w:val="28"/>
          <w:szCs w:val="28"/>
        </w:rPr>
        <w:t xml:space="preserve"> ул. </w:t>
      </w:r>
      <w:r w:rsidR="009C52B5">
        <w:rPr>
          <w:rFonts w:ascii="Times New Roman" w:hAnsi="Times New Roman" w:cs="Times New Roman"/>
          <w:sz w:val="28"/>
          <w:szCs w:val="28"/>
        </w:rPr>
        <w:t>Первомайская 15, ул. Школьная 5, в</w:t>
      </w:r>
      <w:r w:rsidR="00E52081">
        <w:rPr>
          <w:rFonts w:ascii="Times New Roman" w:hAnsi="Times New Roman" w:cs="Times New Roman"/>
          <w:sz w:val="28"/>
          <w:szCs w:val="28"/>
        </w:rPr>
        <w:t xml:space="preserve"> </w:t>
      </w:r>
      <w:r w:rsidR="009C52B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C52B5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9C52B5">
        <w:rPr>
          <w:rFonts w:ascii="Times New Roman" w:hAnsi="Times New Roman" w:cs="Times New Roman"/>
          <w:sz w:val="28"/>
          <w:szCs w:val="28"/>
        </w:rPr>
        <w:t xml:space="preserve"> по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="001D5B35">
        <w:rPr>
          <w:rFonts w:ascii="Times New Roman" w:hAnsi="Times New Roman" w:cs="Times New Roman"/>
          <w:sz w:val="28"/>
          <w:szCs w:val="28"/>
        </w:rPr>
        <w:t>ул. Центр</w:t>
      </w:r>
      <w:r w:rsidR="00F41060">
        <w:rPr>
          <w:rFonts w:ascii="Times New Roman" w:hAnsi="Times New Roman" w:cs="Times New Roman"/>
          <w:sz w:val="28"/>
          <w:szCs w:val="28"/>
        </w:rPr>
        <w:t>альная д.</w:t>
      </w:r>
      <w:r w:rsid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F41060">
        <w:rPr>
          <w:rFonts w:ascii="Times New Roman" w:hAnsi="Times New Roman" w:cs="Times New Roman"/>
          <w:sz w:val="28"/>
          <w:szCs w:val="28"/>
        </w:rPr>
        <w:t>11</w:t>
      </w:r>
      <w:r w:rsidR="009C52B5">
        <w:rPr>
          <w:rFonts w:ascii="Times New Roman" w:hAnsi="Times New Roman" w:cs="Times New Roman"/>
          <w:sz w:val="28"/>
          <w:szCs w:val="28"/>
        </w:rPr>
        <w:t xml:space="preserve"> а (обустроена новая площадка)</w:t>
      </w:r>
      <w:r w:rsidR="00F41060">
        <w:rPr>
          <w:rFonts w:ascii="Times New Roman" w:hAnsi="Times New Roman" w:cs="Times New Roman"/>
          <w:sz w:val="28"/>
          <w:szCs w:val="28"/>
        </w:rPr>
        <w:t>;</w:t>
      </w:r>
      <w:r w:rsidR="00E52081">
        <w:rPr>
          <w:rFonts w:ascii="Times New Roman" w:hAnsi="Times New Roman" w:cs="Times New Roman"/>
          <w:sz w:val="28"/>
          <w:szCs w:val="28"/>
        </w:rPr>
        <w:t xml:space="preserve"> ст. Чёрный Отрог: </w:t>
      </w:r>
      <w:r w:rsidR="00F41060">
        <w:rPr>
          <w:rFonts w:ascii="Times New Roman" w:hAnsi="Times New Roman" w:cs="Times New Roman"/>
          <w:sz w:val="28"/>
          <w:szCs w:val="28"/>
        </w:rPr>
        <w:t>ул. Вокзальная 3</w:t>
      </w:r>
      <w:r w:rsidR="009C52B5">
        <w:rPr>
          <w:rFonts w:ascii="Times New Roman" w:hAnsi="Times New Roman" w:cs="Times New Roman"/>
          <w:sz w:val="28"/>
          <w:szCs w:val="28"/>
        </w:rPr>
        <w:t xml:space="preserve"> (обустроена новая площадка)</w:t>
      </w:r>
      <w:r w:rsidR="00F41060">
        <w:rPr>
          <w:rFonts w:ascii="Times New Roman" w:hAnsi="Times New Roman" w:cs="Times New Roman"/>
          <w:sz w:val="28"/>
          <w:szCs w:val="28"/>
        </w:rPr>
        <w:t xml:space="preserve">, </w:t>
      </w:r>
      <w:r w:rsidR="00E52081">
        <w:rPr>
          <w:rFonts w:ascii="Times New Roman" w:hAnsi="Times New Roman" w:cs="Times New Roman"/>
          <w:sz w:val="28"/>
          <w:szCs w:val="28"/>
        </w:rPr>
        <w:t xml:space="preserve">ул. Вокзальная </w:t>
      </w:r>
      <w:r w:rsidR="00F41060">
        <w:rPr>
          <w:rFonts w:ascii="Times New Roman" w:hAnsi="Times New Roman" w:cs="Times New Roman"/>
          <w:sz w:val="28"/>
          <w:szCs w:val="28"/>
        </w:rPr>
        <w:t xml:space="preserve">36 </w:t>
      </w:r>
      <w:r w:rsidR="009C52B5">
        <w:rPr>
          <w:rFonts w:ascii="Times New Roman" w:hAnsi="Times New Roman" w:cs="Times New Roman"/>
          <w:sz w:val="28"/>
          <w:szCs w:val="28"/>
        </w:rPr>
        <w:t>а (обустроена новая площадка)</w:t>
      </w:r>
      <w:r w:rsidR="00F410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B35" w:rsidRPr="004D3527" w:rsidRDefault="007F58EF" w:rsidP="00F76314">
      <w:pPr>
        <w:pStyle w:val="a7"/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направила административное исковое заявление 17.05.2024 № 08-00-24</w:t>
      </w:r>
      <w:r w:rsidR="00327DD6">
        <w:rPr>
          <w:rFonts w:ascii="Times New Roman" w:hAnsi="Times New Roman" w:cs="Times New Roman"/>
          <w:sz w:val="28"/>
          <w:szCs w:val="28"/>
        </w:rPr>
        <w:t xml:space="preserve"> в Саракташский районный суд Оренбургской области с целью обязать администрацию Чёрноотрожского сельсовета зарегистрировать право муниципальной собственности на дет</w:t>
      </w:r>
      <w:r w:rsidR="00D3202A">
        <w:rPr>
          <w:rFonts w:ascii="Times New Roman" w:hAnsi="Times New Roman" w:cs="Times New Roman"/>
          <w:sz w:val="28"/>
          <w:szCs w:val="28"/>
        </w:rPr>
        <w:t>ские площадки</w:t>
      </w:r>
      <w:r w:rsidR="00327DD6">
        <w:rPr>
          <w:rFonts w:ascii="Times New Roman" w:hAnsi="Times New Roman" w:cs="Times New Roman"/>
          <w:sz w:val="28"/>
          <w:szCs w:val="28"/>
        </w:rPr>
        <w:t xml:space="preserve">: с. Черный Отрог, ул. </w:t>
      </w:r>
      <w:r w:rsidR="00D3202A">
        <w:rPr>
          <w:rFonts w:ascii="Times New Roman" w:hAnsi="Times New Roman" w:cs="Times New Roman"/>
          <w:sz w:val="28"/>
          <w:szCs w:val="28"/>
        </w:rPr>
        <w:t>Лесная, д.3; с. Никитино, ул. Молодёжная, д.3; п</w:t>
      </w:r>
      <w:r w:rsidR="009C52B5">
        <w:rPr>
          <w:rFonts w:ascii="Times New Roman" w:hAnsi="Times New Roman" w:cs="Times New Roman"/>
          <w:sz w:val="28"/>
          <w:szCs w:val="28"/>
        </w:rPr>
        <w:t>ос</w:t>
      </w:r>
      <w:r w:rsidR="00D3202A">
        <w:rPr>
          <w:rFonts w:ascii="Times New Roman" w:hAnsi="Times New Roman" w:cs="Times New Roman"/>
          <w:sz w:val="28"/>
          <w:szCs w:val="28"/>
        </w:rPr>
        <w:t>. Советский, ул. Цен</w:t>
      </w:r>
      <w:r w:rsidR="00F41060">
        <w:rPr>
          <w:rFonts w:ascii="Times New Roman" w:hAnsi="Times New Roman" w:cs="Times New Roman"/>
          <w:sz w:val="28"/>
          <w:szCs w:val="28"/>
        </w:rPr>
        <w:t>тральная, д. 40.</w:t>
      </w:r>
      <w:proofErr w:type="gramEnd"/>
      <w:r w:rsidR="00F41060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="001D5B35">
        <w:rPr>
          <w:rFonts w:ascii="Times New Roman" w:hAnsi="Times New Roman" w:cs="Times New Roman"/>
          <w:sz w:val="28"/>
          <w:szCs w:val="28"/>
        </w:rPr>
        <w:t xml:space="preserve"> суда</w:t>
      </w:r>
      <w:r w:rsidR="00D3202A">
        <w:rPr>
          <w:rFonts w:ascii="Times New Roman" w:hAnsi="Times New Roman" w:cs="Times New Roman"/>
          <w:sz w:val="28"/>
          <w:szCs w:val="28"/>
        </w:rPr>
        <w:t xml:space="preserve"> </w:t>
      </w:r>
      <w:r w:rsidR="00F41060">
        <w:rPr>
          <w:rFonts w:ascii="Times New Roman" w:hAnsi="Times New Roman" w:cs="Times New Roman"/>
          <w:sz w:val="28"/>
          <w:szCs w:val="28"/>
        </w:rPr>
        <w:t>будут приняты предписывающие действия</w:t>
      </w:r>
      <w:r w:rsidR="001D5B35">
        <w:rPr>
          <w:rFonts w:ascii="Times New Roman" w:hAnsi="Times New Roman" w:cs="Times New Roman"/>
          <w:sz w:val="28"/>
          <w:szCs w:val="28"/>
        </w:rPr>
        <w:t>.</w:t>
      </w:r>
    </w:p>
    <w:p w:rsidR="00FD0716" w:rsidRPr="004D3527" w:rsidRDefault="00C63431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Организованный досуг, пропаганда здорового образа жизни,  безопасность жизни и здоровья детей – все это направления совместной работы различных служб, ориентированной на всестороннее развитие детей</w:t>
      </w:r>
      <w:r w:rsidRPr="004D3527">
        <w:rPr>
          <w:rFonts w:ascii="Times New Roman" w:hAnsi="Times New Roman" w:cs="Times New Roman"/>
          <w:sz w:val="28"/>
          <w:szCs w:val="28"/>
        </w:rPr>
        <w:tab/>
        <w:t xml:space="preserve"> и подростков</w:t>
      </w:r>
      <w:r w:rsidR="004D3527">
        <w:rPr>
          <w:rFonts w:ascii="Times New Roman" w:hAnsi="Times New Roman" w:cs="Times New Roman"/>
          <w:sz w:val="28"/>
          <w:szCs w:val="28"/>
        </w:rPr>
        <w:t>.</w:t>
      </w:r>
    </w:p>
    <w:p w:rsidR="00233A3E" w:rsidRPr="004D3527" w:rsidRDefault="00233A3E" w:rsidP="00F763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3A3E" w:rsidRPr="004D3527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1D68"/>
    <w:rsid w:val="00005121"/>
    <w:rsid w:val="00013893"/>
    <w:rsid w:val="00020E2E"/>
    <w:rsid w:val="00025A23"/>
    <w:rsid w:val="000328ED"/>
    <w:rsid w:val="00035DA9"/>
    <w:rsid w:val="0004406B"/>
    <w:rsid w:val="0005639C"/>
    <w:rsid w:val="00080FA5"/>
    <w:rsid w:val="000A1710"/>
    <w:rsid w:val="00102BF1"/>
    <w:rsid w:val="0011712A"/>
    <w:rsid w:val="00136235"/>
    <w:rsid w:val="00150E8D"/>
    <w:rsid w:val="00151FD8"/>
    <w:rsid w:val="00185022"/>
    <w:rsid w:val="00193A8C"/>
    <w:rsid w:val="001A45FA"/>
    <w:rsid w:val="001D5B35"/>
    <w:rsid w:val="001D7E2D"/>
    <w:rsid w:val="002215EA"/>
    <w:rsid w:val="00233A3E"/>
    <w:rsid w:val="002450F0"/>
    <w:rsid w:val="002474BB"/>
    <w:rsid w:val="00252695"/>
    <w:rsid w:val="002569CC"/>
    <w:rsid w:val="002576E4"/>
    <w:rsid w:val="00266D26"/>
    <w:rsid w:val="002719C0"/>
    <w:rsid w:val="002953BB"/>
    <w:rsid w:val="002967B4"/>
    <w:rsid w:val="0029775C"/>
    <w:rsid w:val="00297D1E"/>
    <w:rsid w:val="002B764F"/>
    <w:rsid w:val="002C0170"/>
    <w:rsid w:val="002C18F0"/>
    <w:rsid w:val="002C35AC"/>
    <w:rsid w:val="002E5F9E"/>
    <w:rsid w:val="002F294C"/>
    <w:rsid w:val="00300086"/>
    <w:rsid w:val="00327DD6"/>
    <w:rsid w:val="00334E54"/>
    <w:rsid w:val="0036446D"/>
    <w:rsid w:val="003740BD"/>
    <w:rsid w:val="00383A49"/>
    <w:rsid w:val="00390245"/>
    <w:rsid w:val="003A26A0"/>
    <w:rsid w:val="0041536F"/>
    <w:rsid w:val="004551FC"/>
    <w:rsid w:val="00475BF3"/>
    <w:rsid w:val="004A59DF"/>
    <w:rsid w:val="004C2DE6"/>
    <w:rsid w:val="004C5D9C"/>
    <w:rsid w:val="004D11BB"/>
    <w:rsid w:val="004D2168"/>
    <w:rsid w:val="004D3527"/>
    <w:rsid w:val="00523DDE"/>
    <w:rsid w:val="005257FA"/>
    <w:rsid w:val="00530069"/>
    <w:rsid w:val="00541F59"/>
    <w:rsid w:val="005917DA"/>
    <w:rsid w:val="00594BF1"/>
    <w:rsid w:val="00622BCC"/>
    <w:rsid w:val="00635698"/>
    <w:rsid w:val="00645236"/>
    <w:rsid w:val="00697678"/>
    <w:rsid w:val="006B46EA"/>
    <w:rsid w:val="006C42CE"/>
    <w:rsid w:val="006D5934"/>
    <w:rsid w:val="006E6A75"/>
    <w:rsid w:val="007050AC"/>
    <w:rsid w:val="00742724"/>
    <w:rsid w:val="00796B26"/>
    <w:rsid w:val="007B14FF"/>
    <w:rsid w:val="007B302E"/>
    <w:rsid w:val="007B5BFC"/>
    <w:rsid w:val="007D5FC3"/>
    <w:rsid w:val="007F58EF"/>
    <w:rsid w:val="00800715"/>
    <w:rsid w:val="00803EC5"/>
    <w:rsid w:val="008059ED"/>
    <w:rsid w:val="00822625"/>
    <w:rsid w:val="00822E66"/>
    <w:rsid w:val="00824453"/>
    <w:rsid w:val="00891155"/>
    <w:rsid w:val="008C5DA3"/>
    <w:rsid w:val="008D6EEF"/>
    <w:rsid w:val="008F25F7"/>
    <w:rsid w:val="00931446"/>
    <w:rsid w:val="009434B3"/>
    <w:rsid w:val="00955FEB"/>
    <w:rsid w:val="00965803"/>
    <w:rsid w:val="009668B9"/>
    <w:rsid w:val="009A4081"/>
    <w:rsid w:val="009A5D11"/>
    <w:rsid w:val="009B4470"/>
    <w:rsid w:val="009C52B5"/>
    <w:rsid w:val="009D2578"/>
    <w:rsid w:val="00A070E7"/>
    <w:rsid w:val="00A13F74"/>
    <w:rsid w:val="00A17D23"/>
    <w:rsid w:val="00A60241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40C30"/>
    <w:rsid w:val="00B66561"/>
    <w:rsid w:val="00B84309"/>
    <w:rsid w:val="00BB51D4"/>
    <w:rsid w:val="00BB5F28"/>
    <w:rsid w:val="00BE25ED"/>
    <w:rsid w:val="00C44458"/>
    <w:rsid w:val="00C63431"/>
    <w:rsid w:val="00C82FFF"/>
    <w:rsid w:val="00CF7E47"/>
    <w:rsid w:val="00D21D86"/>
    <w:rsid w:val="00D2735E"/>
    <w:rsid w:val="00D3202A"/>
    <w:rsid w:val="00D3444F"/>
    <w:rsid w:val="00D37978"/>
    <w:rsid w:val="00D4392B"/>
    <w:rsid w:val="00D44BFE"/>
    <w:rsid w:val="00D87AE4"/>
    <w:rsid w:val="00DB3B37"/>
    <w:rsid w:val="00DB763D"/>
    <w:rsid w:val="00DB78A8"/>
    <w:rsid w:val="00DD7539"/>
    <w:rsid w:val="00E220A0"/>
    <w:rsid w:val="00E3353B"/>
    <w:rsid w:val="00E467ED"/>
    <w:rsid w:val="00E50B1D"/>
    <w:rsid w:val="00E52081"/>
    <w:rsid w:val="00E52DD2"/>
    <w:rsid w:val="00E544F7"/>
    <w:rsid w:val="00E62178"/>
    <w:rsid w:val="00E75160"/>
    <w:rsid w:val="00E915FD"/>
    <w:rsid w:val="00E93BDD"/>
    <w:rsid w:val="00EB5840"/>
    <w:rsid w:val="00EC635C"/>
    <w:rsid w:val="00EE41B6"/>
    <w:rsid w:val="00F02CEA"/>
    <w:rsid w:val="00F21F7F"/>
    <w:rsid w:val="00F343C6"/>
    <w:rsid w:val="00F41060"/>
    <w:rsid w:val="00F76314"/>
    <w:rsid w:val="00F802F8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"/>
    <w:basedOn w:val="a"/>
    <w:link w:val="a8"/>
    <w:rsid w:val="00C63431"/>
    <w:pPr>
      <w:spacing w:after="120"/>
    </w:pPr>
  </w:style>
  <w:style w:type="character" w:customStyle="1" w:styleId="a8">
    <w:name w:val="Основной текст Знак"/>
    <w:basedOn w:val="a0"/>
    <w:link w:val="a7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  <w:style w:type="table" w:styleId="a9">
    <w:name w:val="Table Grid"/>
    <w:basedOn w:val="a1"/>
    <w:uiPriority w:val="59"/>
    <w:rsid w:val="00102B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2B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2024-06-24T10:06:00Z</cp:lastPrinted>
  <dcterms:created xsi:type="dcterms:W3CDTF">2024-06-13T17:30:00Z</dcterms:created>
  <dcterms:modified xsi:type="dcterms:W3CDTF">2024-06-28T11:20:00Z</dcterms:modified>
</cp:coreProperties>
</file>