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A257A" w:rsidRPr="006A257A" w:rsidTr="00EA7F2E">
        <w:trPr>
          <w:trHeight w:val="961"/>
          <w:jc w:val="center"/>
        </w:trPr>
        <w:tc>
          <w:tcPr>
            <w:tcW w:w="3321" w:type="dxa"/>
          </w:tcPr>
          <w:p w:rsidR="006A257A" w:rsidRPr="006A257A" w:rsidRDefault="006A257A" w:rsidP="00EA7F2E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6A257A" w:rsidRPr="006A257A" w:rsidRDefault="006A257A" w:rsidP="00EA7F2E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5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6A257A" w:rsidRPr="006A257A" w:rsidRDefault="006A257A" w:rsidP="00EA7F2E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A257A" w:rsidRPr="006A257A" w:rsidRDefault="006A257A" w:rsidP="006A257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57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6A257A" w:rsidRPr="006A257A" w:rsidRDefault="006A257A" w:rsidP="006A257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57A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6A257A" w:rsidRPr="006A257A" w:rsidRDefault="006A257A" w:rsidP="006A257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57A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6A257A" w:rsidRPr="006A257A" w:rsidRDefault="006A257A" w:rsidP="006A257A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257A" w:rsidRPr="006A257A" w:rsidRDefault="006A257A" w:rsidP="006A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57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A257A" w:rsidRPr="006A257A" w:rsidRDefault="00143ACB" w:rsidP="006A257A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8A6">
        <w:rPr>
          <w:rFonts w:ascii="Times New Roman" w:hAnsi="Times New Roman" w:cs="Times New Roman"/>
          <w:sz w:val="28"/>
          <w:szCs w:val="28"/>
        </w:rPr>
        <w:t>вне</w:t>
      </w:r>
      <w:r w:rsidR="006A257A" w:rsidRPr="006E48A6">
        <w:rPr>
          <w:rFonts w:ascii="Times New Roman" w:hAnsi="Times New Roman" w:cs="Times New Roman"/>
          <w:sz w:val="28"/>
          <w:szCs w:val="28"/>
        </w:rPr>
        <w:t xml:space="preserve">очередного  пятьдесят </w:t>
      </w:r>
      <w:r w:rsidR="001C2A6D">
        <w:rPr>
          <w:rFonts w:ascii="Times New Roman" w:hAnsi="Times New Roman" w:cs="Times New Roman"/>
          <w:sz w:val="28"/>
          <w:szCs w:val="28"/>
        </w:rPr>
        <w:t>четвертого</w:t>
      </w:r>
      <w:r w:rsidR="006A257A" w:rsidRPr="006A257A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6A257A" w:rsidRPr="006A257A" w:rsidRDefault="006A257A" w:rsidP="006A257A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A257A" w:rsidRP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16305" w:rsidP="006A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A7F2E">
        <w:rPr>
          <w:rFonts w:ascii="Times New Roman" w:hAnsi="Times New Roman" w:cs="Times New Roman"/>
          <w:sz w:val="28"/>
          <w:szCs w:val="28"/>
        </w:rPr>
        <w:t>.05</w:t>
      </w:r>
      <w:r w:rsidR="006A257A" w:rsidRPr="006A257A">
        <w:rPr>
          <w:rFonts w:ascii="Times New Roman" w:hAnsi="Times New Roman" w:cs="Times New Roman"/>
          <w:sz w:val="28"/>
          <w:szCs w:val="28"/>
        </w:rPr>
        <w:t>.</w:t>
      </w:r>
      <w:r w:rsidR="006E48A6">
        <w:rPr>
          <w:rFonts w:ascii="Times New Roman" w:hAnsi="Times New Roman" w:cs="Times New Roman"/>
          <w:sz w:val="28"/>
          <w:szCs w:val="28"/>
        </w:rPr>
        <w:t xml:space="preserve">2025                </w:t>
      </w:r>
      <w:r w:rsidR="00A06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48A6">
        <w:rPr>
          <w:rFonts w:ascii="Times New Roman" w:hAnsi="Times New Roman" w:cs="Times New Roman"/>
          <w:sz w:val="28"/>
          <w:szCs w:val="28"/>
        </w:rPr>
        <w:t xml:space="preserve">    </w:t>
      </w:r>
      <w:r w:rsidR="006A257A" w:rsidRPr="006A257A">
        <w:rPr>
          <w:rFonts w:ascii="Times New Roman" w:hAnsi="Times New Roman" w:cs="Times New Roman"/>
          <w:sz w:val="28"/>
          <w:szCs w:val="28"/>
        </w:rPr>
        <w:t xml:space="preserve">  с. Черный Отрог        </w:t>
      </w:r>
      <w:r w:rsidR="00A067E4">
        <w:rPr>
          <w:rFonts w:ascii="Times New Roman" w:hAnsi="Times New Roman" w:cs="Times New Roman"/>
          <w:sz w:val="28"/>
          <w:szCs w:val="28"/>
        </w:rPr>
        <w:t xml:space="preserve">     </w:t>
      </w:r>
      <w:r w:rsidR="006A25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57A" w:rsidRPr="006A25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5E93">
        <w:rPr>
          <w:rFonts w:ascii="Times New Roman" w:hAnsi="Times New Roman" w:cs="Times New Roman"/>
          <w:sz w:val="28"/>
          <w:szCs w:val="28"/>
        </w:rPr>
        <w:t xml:space="preserve">   </w:t>
      </w:r>
      <w:r w:rsidR="006A257A" w:rsidRPr="006A257A">
        <w:rPr>
          <w:rFonts w:ascii="Times New Roman" w:hAnsi="Times New Roman" w:cs="Times New Roman"/>
          <w:sz w:val="28"/>
          <w:szCs w:val="28"/>
        </w:rPr>
        <w:t xml:space="preserve">     № </w:t>
      </w:r>
      <w:r w:rsidR="00490983">
        <w:rPr>
          <w:rFonts w:ascii="Times New Roman" w:hAnsi="Times New Roman" w:cs="Times New Roman"/>
          <w:sz w:val="28"/>
          <w:szCs w:val="28"/>
        </w:rPr>
        <w:t>310</w:t>
      </w:r>
    </w:p>
    <w:p w:rsidR="006A257A" w:rsidRPr="006A257A" w:rsidRDefault="006A257A" w:rsidP="006A257A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257A" w:rsidRPr="006A257A" w:rsidRDefault="006A257A" w:rsidP="006A257A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257A" w:rsidRPr="006A257A" w:rsidRDefault="006A257A" w:rsidP="006A2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A257A" w:rsidRPr="006A257A" w:rsidRDefault="006A257A" w:rsidP="006A2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A257A" w:rsidRPr="006A257A" w:rsidRDefault="006A257A" w:rsidP="006A2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за </w:t>
      </w:r>
      <w:r w:rsidR="00EA7F2E">
        <w:rPr>
          <w:rFonts w:ascii="Times New Roman" w:hAnsi="Times New Roman" w:cs="Times New Roman"/>
          <w:sz w:val="28"/>
          <w:szCs w:val="28"/>
        </w:rPr>
        <w:t>1 квартал 2025</w:t>
      </w:r>
      <w:r w:rsidRPr="006A257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24 Устава муниципального образования Чёрноотрожский сельсовет Саракташского района Оренбургской области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A257A" w:rsidRPr="006A257A" w:rsidRDefault="006A257A" w:rsidP="006A257A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Р Е Ш И Л:</w:t>
      </w:r>
    </w:p>
    <w:p w:rsidR="006A257A" w:rsidRPr="006A257A" w:rsidRDefault="006A257A" w:rsidP="006A257A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1. Принять к сведению отчет об исполнении бюджета муниципального образования Чёрноотрожский сельсовет Саракташского района Оренбургской области за</w:t>
      </w:r>
      <w:r w:rsidR="00EA7F2E">
        <w:rPr>
          <w:rFonts w:ascii="Times New Roman" w:hAnsi="Times New Roman" w:cs="Times New Roman"/>
          <w:sz w:val="28"/>
          <w:szCs w:val="28"/>
        </w:rPr>
        <w:t xml:space="preserve"> 1 квартал  2025</w:t>
      </w:r>
      <w:r w:rsidRPr="006A257A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1C2A6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7F2E">
        <w:rPr>
          <w:rFonts w:ascii="Times New Roman" w:hAnsi="Times New Roman" w:cs="Times New Roman"/>
          <w:color w:val="000000"/>
          <w:sz w:val="28"/>
          <w:szCs w:val="28"/>
        </w:rPr>
        <w:t> 390</w:t>
      </w:r>
      <w:r w:rsidR="001257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A7F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57FD">
        <w:rPr>
          <w:rFonts w:ascii="Times New Roman" w:hAnsi="Times New Roman" w:cs="Times New Roman"/>
          <w:color w:val="000000"/>
          <w:sz w:val="28"/>
          <w:szCs w:val="28"/>
        </w:rPr>
        <w:t>39,56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57A">
        <w:rPr>
          <w:rFonts w:ascii="Times New Roman" w:hAnsi="Times New Roman" w:cs="Times New Roman"/>
          <w:sz w:val="28"/>
          <w:szCs w:val="28"/>
        </w:rPr>
        <w:t xml:space="preserve">рублей и расходам в сумме  </w:t>
      </w:r>
      <w:r w:rsidR="00EA7F2E">
        <w:rPr>
          <w:rFonts w:ascii="Times New Roman" w:hAnsi="Times New Roman" w:cs="Times New Roman"/>
          <w:color w:val="000000"/>
          <w:sz w:val="28"/>
          <w:szCs w:val="28"/>
        </w:rPr>
        <w:t>9 002</w:t>
      </w:r>
      <w:r w:rsidR="001257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A7F2E">
        <w:rPr>
          <w:rFonts w:ascii="Times New Roman" w:hAnsi="Times New Roman" w:cs="Times New Roman"/>
          <w:color w:val="000000"/>
          <w:sz w:val="28"/>
          <w:szCs w:val="28"/>
        </w:rPr>
        <w:t>802</w:t>
      </w:r>
      <w:r w:rsidR="001257FD">
        <w:rPr>
          <w:rFonts w:ascii="Times New Roman" w:hAnsi="Times New Roman" w:cs="Times New Roman"/>
          <w:color w:val="000000"/>
          <w:sz w:val="28"/>
          <w:szCs w:val="28"/>
        </w:rPr>
        <w:t>,19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57A">
        <w:rPr>
          <w:rFonts w:ascii="Times New Roman" w:hAnsi="Times New Roman" w:cs="Times New Roman"/>
          <w:sz w:val="28"/>
          <w:szCs w:val="28"/>
        </w:rPr>
        <w:t xml:space="preserve">рублей с превышением доходов над расходами в сумме </w:t>
      </w:r>
      <w:r w:rsidR="001257FD">
        <w:rPr>
          <w:rFonts w:ascii="Times New Roman" w:hAnsi="Times New Roman" w:cs="Times New Roman"/>
          <w:color w:val="000000"/>
          <w:sz w:val="28"/>
          <w:szCs w:val="28"/>
        </w:rPr>
        <w:t>387 637,37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57A">
        <w:rPr>
          <w:rFonts w:ascii="Times New Roman" w:hAnsi="Times New Roman" w:cs="Times New Roman"/>
          <w:sz w:val="28"/>
          <w:szCs w:val="28"/>
        </w:rPr>
        <w:t>рублей.</w:t>
      </w:r>
    </w:p>
    <w:p w:rsidR="006A257A" w:rsidRPr="006A257A" w:rsidRDefault="006A257A" w:rsidP="006A257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за </w:t>
      </w:r>
      <w:r w:rsidR="00EA7F2E">
        <w:rPr>
          <w:rFonts w:ascii="Times New Roman" w:hAnsi="Times New Roman" w:cs="Times New Roman"/>
          <w:sz w:val="28"/>
          <w:szCs w:val="28"/>
        </w:rPr>
        <w:t>1 квартал 2025</w:t>
      </w:r>
      <w:r w:rsidRPr="006A257A">
        <w:rPr>
          <w:rFonts w:ascii="Times New Roman" w:hAnsi="Times New Roman" w:cs="Times New Roman"/>
          <w:sz w:val="28"/>
          <w:szCs w:val="28"/>
        </w:rPr>
        <w:t xml:space="preserve"> год по доходам бюджета согласно приложению №1 к настоящему решению.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за </w:t>
      </w:r>
      <w:r w:rsidR="00EA7F2E">
        <w:rPr>
          <w:rFonts w:ascii="Times New Roman" w:hAnsi="Times New Roman" w:cs="Times New Roman"/>
          <w:sz w:val="28"/>
          <w:szCs w:val="28"/>
        </w:rPr>
        <w:t>1 квартал 2025</w:t>
      </w:r>
      <w:r w:rsidRPr="006A257A">
        <w:rPr>
          <w:rFonts w:ascii="Times New Roman" w:hAnsi="Times New Roman" w:cs="Times New Roman"/>
          <w:sz w:val="28"/>
          <w:szCs w:val="28"/>
        </w:rPr>
        <w:t xml:space="preserve"> год по расходам бюджета согласно приложению №2 к настоящему решению.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Pr="006A257A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A7F2E">
        <w:rPr>
          <w:rFonts w:ascii="Times New Roman" w:hAnsi="Times New Roman" w:cs="Times New Roman"/>
          <w:sz w:val="28"/>
          <w:szCs w:val="28"/>
        </w:rPr>
        <w:t xml:space="preserve">1 </w:t>
      </w:r>
      <w:r w:rsidR="00EA7F2E">
        <w:rPr>
          <w:rFonts w:ascii="Times New Roman" w:hAnsi="Times New Roman" w:cs="Times New Roman"/>
          <w:sz w:val="28"/>
          <w:szCs w:val="28"/>
        </w:rPr>
        <w:lastRenderedPageBreak/>
        <w:t>квартал 2025</w:t>
      </w:r>
      <w:r w:rsidRPr="006A257A">
        <w:rPr>
          <w:rFonts w:ascii="Times New Roman" w:hAnsi="Times New Roman" w:cs="Times New Roman"/>
          <w:sz w:val="28"/>
          <w:szCs w:val="28"/>
        </w:rPr>
        <w:t xml:space="preserve"> год согласно приложению №3 к настоящему решению.</w:t>
      </w:r>
    </w:p>
    <w:p w:rsidR="006A257A" w:rsidRPr="006A257A" w:rsidRDefault="006A257A" w:rsidP="006A257A">
      <w:pPr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 xml:space="preserve">         5. Настоящее решение вступает в силу после его подписания и подлежит размещению на официальном сайте </w:t>
      </w:r>
      <w:hyperlink r:id="rId6" w:history="1">
        <w:r w:rsidRPr="006A257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6A257A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6A257A" w:rsidRPr="006A257A" w:rsidRDefault="006A257A" w:rsidP="006A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6.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</w:p>
    <w:p w:rsid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                                     Г.Х. Валитов</w:t>
      </w:r>
    </w:p>
    <w:p w:rsidR="006A257A" w:rsidRDefault="006A257A" w:rsidP="006A257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A257A" w:rsidRPr="006A257A" w:rsidRDefault="006A257A" w:rsidP="006A257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A257A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Pr="006A257A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0429C" w:rsidRDefault="00C0429C" w:rsidP="00564A00">
      <w:pPr>
        <w:rPr>
          <w:rFonts w:ascii="Times New Roman" w:hAnsi="Times New Roman" w:cs="Times New Roman"/>
          <w:sz w:val="28"/>
          <w:szCs w:val="28"/>
        </w:rPr>
        <w:sectPr w:rsidR="00C0429C" w:rsidSect="004909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0429C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A04C1A" w:rsidRPr="00C0429C" w:rsidRDefault="00C0429C" w:rsidP="00C0429C">
      <w:pPr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8769E9" w:rsidRPr="00C0429C">
        <w:rPr>
          <w:rFonts w:ascii="Times New Roman" w:hAnsi="Times New Roman" w:cs="Times New Roman"/>
          <w:sz w:val="24"/>
          <w:szCs w:val="24"/>
        </w:rPr>
        <w:t>о</w:t>
      </w:r>
      <w:r w:rsidR="000F6176" w:rsidRPr="00C0429C">
        <w:rPr>
          <w:rFonts w:ascii="Times New Roman" w:hAnsi="Times New Roman" w:cs="Times New Roman"/>
          <w:sz w:val="24"/>
          <w:szCs w:val="24"/>
        </w:rPr>
        <w:t>т</w:t>
      </w:r>
      <w:r w:rsidR="008769E9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616305">
        <w:rPr>
          <w:rFonts w:ascii="Times New Roman" w:hAnsi="Times New Roman" w:cs="Times New Roman"/>
          <w:sz w:val="24"/>
          <w:szCs w:val="24"/>
        </w:rPr>
        <w:t>14</w:t>
      </w:r>
      <w:r w:rsidR="001C2A6D">
        <w:rPr>
          <w:rFonts w:ascii="Times New Roman" w:hAnsi="Times New Roman" w:cs="Times New Roman"/>
          <w:sz w:val="24"/>
          <w:szCs w:val="24"/>
        </w:rPr>
        <w:t>.05</w:t>
      </w:r>
      <w:r w:rsidR="00E941B4">
        <w:rPr>
          <w:rFonts w:ascii="Times New Roman" w:hAnsi="Times New Roman" w:cs="Times New Roman"/>
          <w:sz w:val="24"/>
          <w:szCs w:val="24"/>
        </w:rPr>
        <w:t>.2025</w:t>
      </w:r>
      <w:r w:rsidR="004C472F">
        <w:rPr>
          <w:rFonts w:ascii="Times New Roman" w:hAnsi="Times New Roman" w:cs="Times New Roman"/>
          <w:sz w:val="24"/>
          <w:szCs w:val="24"/>
        </w:rPr>
        <w:t xml:space="preserve">   </w:t>
      </w:r>
      <w:r w:rsidR="00143ACB">
        <w:rPr>
          <w:rFonts w:ascii="Times New Roman" w:hAnsi="Times New Roman" w:cs="Times New Roman"/>
          <w:sz w:val="24"/>
          <w:szCs w:val="24"/>
        </w:rPr>
        <w:t>№</w:t>
      </w:r>
      <w:r w:rsidR="00490983">
        <w:rPr>
          <w:rFonts w:ascii="Times New Roman" w:hAnsi="Times New Roman" w:cs="Times New Roman"/>
          <w:sz w:val="24"/>
          <w:szCs w:val="24"/>
        </w:rPr>
        <w:t xml:space="preserve"> 310</w:t>
      </w:r>
    </w:p>
    <w:tbl>
      <w:tblPr>
        <w:tblW w:w="15012" w:type="dxa"/>
        <w:tblInd w:w="93" w:type="dxa"/>
        <w:tblLayout w:type="fixed"/>
        <w:tblLook w:val="04A0"/>
      </w:tblPr>
      <w:tblGrid>
        <w:gridCol w:w="6574"/>
        <w:gridCol w:w="855"/>
        <w:gridCol w:w="2509"/>
        <w:gridCol w:w="1622"/>
        <w:gridCol w:w="1751"/>
        <w:gridCol w:w="1701"/>
      </w:tblGrid>
      <w:tr w:rsidR="00B12CD6" w:rsidRPr="00B12CD6" w:rsidTr="001C2A6D">
        <w:trPr>
          <w:trHeight w:val="308"/>
        </w:trPr>
        <w:tc>
          <w:tcPr>
            <w:tcW w:w="15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2CD6" w:rsidRPr="00B12CD6" w:rsidTr="001C2A6D">
        <w:trPr>
          <w:trHeight w:val="792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38 274 952,99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9 390 439,56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28 884 513,43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19 071 050,00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6 412 164,56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12 658 885,44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8 717 000,00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1 595 225,09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7 121 774,91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8 717 000,00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1 595 225,09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7 121 774,91</w:t>
            </w:r>
          </w:p>
        </w:tc>
      </w:tr>
      <w:tr w:rsidR="00B12CD6" w:rsidRPr="00B12CD6" w:rsidTr="001C2A6D">
        <w:trPr>
          <w:trHeight w:val="22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8 600 000,00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1 324 530,36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7 275 469,64</w:t>
            </w:r>
          </w:p>
        </w:tc>
      </w:tr>
      <w:tr w:rsidR="00B12CD6" w:rsidRPr="00B12CD6" w:rsidTr="001C2A6D">
        <w:trPr>
          <w:trHeight w:val="27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182 10102010011000110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8 600 000,00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1 324 530,36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7 275 469,64</w:t>
            </w:r>
          </w:p>
        </w:tc>
      </w:tr>
      <w:tr w:rsidR="00B12CD6" w:rsidRPr="00B12CD6" w:rsidTr="001C2A6D">
        <w:trPr>
          <w:trHeight w:val="18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000 10102020010000110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58 000,00</w:t>
            </w:r>
          </w:p>
        </w:tc>
      </w:tr>
      <w:tr w:rsidR="00B12CD6" w:rsidRPr="00B12CD6" w:rsidTr="001C2A6D">
        <w:trPr>
          <w:trHeight w:val="983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части суммы налога, не превышающей 312 тысяч рублей за налоговые периоды после 1 </w:t>
            </w: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182 10102020011000110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58 000,00</w:t>
            </w:r>
          </w:p>
        </w:tc>
      </w:tr>
      <w:tr w:rsidR="00B12CD6" w:rsidRPr="00B12CD6" w:rsidTr="001C2A6D">
        <w:trPr>
          <w:trHeight w:val="15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не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превышающей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19 522,74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20 477,26</w:t>
            </w:r>
          </w:p>
        </w:tc>
      </w:tr>
      <w:tr w:rsidR="00B12CD6" w:rsidRPr="00B12CD6" w:rsidTr="001C2A6D">
        <w:trPr>
          <w:trHeight w:val="18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не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превышающей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182 10102030011000110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19 408,57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20 591,43</w:t>
            </w:r>
          </w:p>
        </w:tc>
      </w:tr>
      <w:tr w:rsidR="00B12CD6" w:rsidRPr="00B12CD6" w:rsidTr="001C2A6D">
        <w:trPr>
          <w:trHeight w:val="18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182 10102030013000110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31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  <w:proofErr w:type="spell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000 10102080010000110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4 007,20</w:t>
            </w:r>
          </w:p>
        </w:tc>
      </w:tr>
      <w:tr w:rsidR="00B12CD6" w:rsidRPr="00B12CD6" w:rsidTr="001C2A6D">
        <w:trPr>
          <w:trHeight w:val="31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  <w:proofErr w:type="spell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182 10102080011000110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4 007,20</w:t>
            </w:r>
          </w:p>
        </w:tc>
      </w:tr>
      <w:tr w:rsidR="00B12CD6" w:rsidRPr="00B12CD6" w:rsidTr="001C2A6D">
        <w:trPr>
          <w:trHeight w:val="112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</w:t>
            </w: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000 10102130010000110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38 999,84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13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182 10102130011000110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38 999,84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000 10102210010000110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212 179,35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182 10102210011000110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212 179,35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4 116 000,00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988 762,10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3 127 237,90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4 116 000,00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988 762,10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3 127 237,90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2 152 000,00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1 666 318,00</w:t>
            </w:r>
          </w:p>
        </w:tc>
      </w:tr>
      <w:tr w:rsidR="00B12CD6" w:rsidRPr="00B12CD6" w:rsidTr="001C2A6D">
        <w:trPr>
          <w:trHeight w:val="112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182 10302231010000110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2 152 000,00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1 666 318,00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000 10302240010000110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2 759,69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7 240,31</w:t>
            </w:r>
          </w:p>
        </w:tc>
      </w:tr>
      <w:tr w:rsidR="00B12CD6" w:rsidRPr="00B12CD6" w:rsidTr="001C2A6D">
        <w:trPr>
          <w:trHeight w:val="13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182 10302241010000110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2 759,69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7 240,31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000 10302250010000110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2 174 000,00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542 086,90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1 631 913,10</w:t>
            </w:r>
          </w:p>
        </w:tc>
      </w:tr>
      <w:tr w:rsidR="00B12CD6" w:rsidRPr="00B12CD6" w:rsidTr="001C2A6D">
        <w:trPr>
          <w:trHeight w:val="112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182 10302251010000110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2 174 000,00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542 086,90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1 631 913,10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000 10302260010000110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-220 000,00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-41 766,49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-178 233,51</w:t>
            </w:r>
          </w:p>
        </w:tc>
      </w:tr>
      <w:tr w:rsidR="00B12CD6" w:rsidRPr="00B12CD6" w:rsidTr="001C2A6D">
        <w:trPr>
          <w:trHeight w:val="112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182 10302261010000110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-220 000,00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-41 766,49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-178 233,51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1 128 938,09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4 239,52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375 760,48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2 978,72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197 021,28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2 978,72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197 021,28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182 10501011011000110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2 978,72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197 021,28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000 10501020010000110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178 739,20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000 10501021010000110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178 739,20</w:t>
            </w:r>
          </w:p>
        </w:tc>
      </w:tr>
      <w:tr w:rsidR="00B12CD6" w:rsidRPr="00B12CD6" w:rsidTr="001C2A6D">
        <w:trPr>
          <w:trHeight w:val="112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182 10501021011000110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178 739,20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1 124 698,57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1 124 698,57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182 10503010011000110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1 124 593,16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182 10503010013000110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2 642 000,00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448 872,26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2 193 127,74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8 217,45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90 782,55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8 217,45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90 782,55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182 10601030101000110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8 217,45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90 782,55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2 543 000,00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440 654,81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2 102 345,19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586 668,00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586 668,00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182 10606033101000110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586 668,00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59 322,81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1 515 677,19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59 322,81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1 515 677,19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182 10606043101000110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1 575 000,00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59 322,81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1 515 677,19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000 10804000010000110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000 10804020010000110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138 10804020011000110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17 277,02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000 11105070000000120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138 11105075100000120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000 11109000000000120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000 11109040000000120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138 11109045100000120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2 545,02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2 172 480,00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2 172 480,00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000 11402000000000000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1 566 779,00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1 566 779,00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000 11402050100000410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1 566 779,00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1 566 779,00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90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138 11402053100000410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1 566 779,00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1 566 779,00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000 11406000000000430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000 11406020000000430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138 11406025100000430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687 570,00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627 570,00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000 11715000000000150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687 570,00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627 570,00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000 11715030100000150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687 570,00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627 570,00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138 11715030100013150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432 570,00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372 570,00</w:t>
            </w:r>
          </w:p>
        </w:tc>
      </w:tr>
      <w:tr w:rsidR="00B12CD6" w:rsidRPr="00B12CD6" w:rsidTr="001C2A6D">
        <w:trPr>
          <w:trHeight w:val="67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138 11715030100014150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255 000,00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19 203 902,99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2 978 275,00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16 225 627,99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19 203 902,99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2 877 675,00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16 326 227,99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12 951 000,00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2 173 800,00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10 777 200,00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9 451 000,00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2 173 800,00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7 277 200,00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138 20215001100000150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9 451 000,00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2 173 800,00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7 277 200,00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дотации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000 20219999000000150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3 500 000,00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3 500 000,00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138 20219999100000150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3 500 000,00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3 500 000,00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000 20220000000000150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3 437 400,00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3 437 400,00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000 20229999000000150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3 437 400,00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3 437 400,00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138 20229999100000150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3 437 400,00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3 437 400,00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138 20235118100000150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000 20240000000000150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1 768 800,00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000 20249999000000150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1 768 800,00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138 20249999100000150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1 768 800,00</w:t>
            </w:r>
          </w:p>
        </w:tc>
      </w:tr>
      <w:tr w:rsidR="00B12CD6" w:rsidRPr="00B12CD6" w:rsidTr="001C2A6D">
        <w:trPr>
          <w:trHeight w:val="255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000 20400000000000000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000 20405000100000150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B12CD6" w:rsidRPr="00B12CD6" w:rsidTr="001C2A6D">
        <w:trPr>
          <w:trHeight w:val="450"/>
        </w:trPr>
        <w:tc>
          <w:tcPr>
            <w:tcW w:w="6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138 20405099100000150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CD6" w:rsidRPr="00B12CD6" w:rsidRDefault="00B12CD6" w:rsidP="00B12CD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C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252E97" w:rsidRDefault="00252E9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Приложение №2</w:t>
      </w: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Чёрноотрожского сельсовета </w:t>
      </w: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Саракташского района</w:t>
      </w:r>
    </w:p>
    <w:p w:rsidR="001C2A6D" w:rsidRPr="00C0429C" w:rsidRDefault="001C2A6D" w:rsidP="001C2A6D">
      <w:pPr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от   </w:t>
      </w:r>
      <w:r w:rsidR="0061630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.05.2025   №</w:t>
      </w:r>
      <w:r w:rsidR="00490983">
        <w:rPr>
          <w:rFonts w:ascii="Times New Roman" w:hAnsi="Times New Roman" w:cs="Times New Roman"/>
          <w:sz w:val="24"/>
          <w:szCs w:val="24"/>
        </w:rPr>
        <w:t xml:space="preserve"> 310</w:t>
      </w: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20" w:type="dxa"/>
        <w:tblInd w:w="93" w:type="dxa"/>
        <w:tblLook w:val="04A0"/>
      </w:tblPr>
      <w:tblGrid>
        <w:gridCol w:w="6252"/>
        <w:gridCol w:w="855"/>
        <w:gridCol w:w="2971"/>
        <w:gridCol w:w="1622"/>
        <w:gridCol w:w="1398"/>
        <w:gridCol w:w="1722"/>
      </w:tblGrid>
      <w:tr w:rsidR="001C2A6D" w:rsidRPr="001C2A6D" w:rsidTr="001C2A6D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A6D" w:rsidRPr="001C2A6D" w:rsidTr="001C2A6D">
        <w:trPr>
          <w:trHeight w:val="79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39 320 277,57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9 002 802,19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30 317 475,38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Черноотрожского сельсовета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138 0000 0000000000 000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39 320 277,57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9 002 802,19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30 317 475,38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8 525 567,00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2 253 841,82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6 271 725,18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478 050,88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1 171 949,12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478 050,88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1 171 949,12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478 050,88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1 171 949,12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478 050,88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1 171 949,12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478 050,88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1 171 949,12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138 0102 6840610010 100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478 050,88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1 171 949,12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138 0102 6840610010 120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478 050,88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1 171 949,12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138 0102 6840610010 121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367 166,58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892 833,42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138 0102 6840610010 129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110 884,30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279 115,70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6 070 050,00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1 722 254,19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4 347 795,81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6 070 050,00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1 722 254,19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4 347 795,81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6 070 050,00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1 722 254,19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4 347 795,81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6 070 050,00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1 722 254,19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4 347 795,81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5 896 550,00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1 678 879,19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4 217 670,81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4 800 700,00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1 198 271,50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3 602 428,50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138 0104 6840610020 120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4 800 700,00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1 198 271,50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3 602 428,50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138 0104 6840610020 121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3 700 700,00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919 293,63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2 781 406,37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138 0104 6840610020 129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278 977,87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821 022,13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1 031 850,00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480 516,57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551 333,43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1 031 850,00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480 516,57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551 333,43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861 850,00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426 584,02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435 265,98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138 0104 6840610020 247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53 932,55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116 067,45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138 0104 6840610020 800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63 908,88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138 0104 6840610020 850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63 908,88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138 0104 6840610020 851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44 000,00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138 0104 6840610020 853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19 908,88</w:t>
            </w:r>
          </w:p>
        </w:tc>
      </w:tr>
      <w:tr w:rsidR="001C2A6D" w:rsidRPr="001C2A6D" w:rsidTr="001C2A6D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68406Т0030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21 025,00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63 075,00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68406Т0030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21 025,00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63 075,00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68406Т0030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21 025,00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63 075,00</w:t>
            </w:r>
          </w:p>
        </w:tc>
      </w:tr>
      <w:tr w:rsidR="001C2A6D" w:rsidRPr="001C2A6D" w:rsidTr="001C2A6D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68406Т0060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22 350,00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67 050,00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68406Т0060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22 350,00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67 050,00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0104 68406Т0060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22 350,00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67 050,00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144 507,00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36 126,75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108 380,25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144 507,00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36 126,75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108 380,25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144 507,00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36 126,75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108 380,25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144 507,00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36 126,75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108 380,25</w:t>
            </w:r>
          </w:p>
        </w:tc>
      </w:tr>
      <w:tr w:rsidR="001C2A6D" w:rsidRPr="001C2A6D" w:rsidTr="001C2A6D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68406Т0050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144 507,00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36 126,75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108 380,25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68406Т0050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144 507,00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36 126,75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108 380,25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0106 68406Т0050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144 507,00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36 126,75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108 380,25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138 0107 0000000000 000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138 0107 7700000000 000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выборов (голосований)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138 0107 7720000000 000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Проведение выборов в поселениях Саракташского района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138 0107 7720010050 000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138 0107 7720010050 800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138 0107 7720010050 880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623 600,00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138 0111 7710000000 000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138 0111 7710000040 000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138 0111 7710000040 800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138 0111 7710000040 870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20 000,00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138 0113 6840695100 000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138 0113 6840695100 800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138 0113 6840695100 850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138 0113 6840695100 853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17 410,00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городских округов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342 827,99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138 0203 6840651180 100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437 690,60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323 415,60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138 0203 6840651180 120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437 690,60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114 275,00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323 415,60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138 0203 6840651180 121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92 861,01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243 138,99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138 0203 6840651180 129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101 690,60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21 413,99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80 276,61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19 412,39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19 412,39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19 412,39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19 412,39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138 0203 6840651180 244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19 412,39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19 412,39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143 581,00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138 0310 6840195020 000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138 0310 6840195020 200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138 0310 6840195020 240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138 0310 6840195020 244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44 919,00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135 081,00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138 0314 6840120040 000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138 0314 6840120040 200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138 0314 6840120040 240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138 0314 6840120040 244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10 292 171,37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1 303 863,24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8 988 308,13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10 292 171,37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1 303 863,24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8 988 308,13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10 292 171,37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1 303 863,24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8 988 308,13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7 132 494,37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1 303 863,24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5 828 631,13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7 132 494,37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1 303 863,24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5 828 631,13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684029Д100 000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7 132 494,37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1 303 863,24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5 828 631,13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684029Д100 200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7 132 494,37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1 303 863,24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5 828 631,13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684029Д100 240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7 132 494,37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1 303 863,24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5 828 631,13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684029Д100 244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5 432 494,37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734 073,03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4 698 421,34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684029Д100 247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569 790,21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1 130 209,79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3 159 677,00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3 159 677,00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3 159 677,00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3 159 677,00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685Q5S170Г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2 402 661,00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2 402 661,00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685Q5S170Г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2 402 661,00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2 402 661,00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685Q5S170Г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2 402 661,00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2 402 661,00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685Q5S170Г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2 402 661,00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2 402 661,00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685Q5И170Г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757 016,00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757 016,00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685Q5И170Г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757 016,00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757 016,00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685Q5И170Г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757 016,00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757 016,00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0409 685Q5И170Г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757 016,00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757 016,00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4 449 660,21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1 725 037,92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2 724 622,29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6 006,43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6 006,43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6 006,43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138 0501 7730090140 000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6 006,43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138 0501 7730090140 200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6 006,43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138 0501 7730090140 240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6 006,43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138 0501 7730090140 244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493,57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6 006,43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138 0502 0000000000 000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138 0502 6800000000 000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138 0502 6840000000 000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138 0502 6840700000 000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0502 68407Т0010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0502 68407Т0010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0502 68407Т0010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30 091,00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4 413 069,21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1 724 544,35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2 688 524,86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4 413 069,21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1 724 544,35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2 688 524,86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2 550 119,21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1 724 544,35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825 574,86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2 550 119,21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1 724 544,35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825 574,86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138 0503 6840395310 000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2 550 119,21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1 724 544,35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825 574,86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138 0503 6840395310 200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2 550 119,21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1 724 544,35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825 574,86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138 0503 6840395310 240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2 550 119,21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1 724 544,35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825 574,86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138 0503 6840395310 244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2 550 119,21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1 724 544,35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825 574,86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1 862 950,00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1 862 950,00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1 862 950,00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1 862 950,00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685Q5S170Д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1 416 667,00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1 416 667,00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685Q5S170Д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1 416 667,00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1 416 667,00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685Q5S170Д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1 416 667,00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1 416 667,00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685Q5S170Д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1 416 667,00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1 416 667,00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685Q5И170Д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446 283,00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446 283,00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685Q5И170Д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446 283,00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446 283,00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685Q5И170Д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446 283,00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446 283,00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0503 685Q5И170Д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446 283,00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446 283,00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14 707 200,00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3 365 742,23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11 341 457,77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14 707 200,00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3 365 742,23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11 341 457,77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14 707 200,00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3 365 742,23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11 341 457,77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14 707 200,00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3 365 742,23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11 341 457,77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14 707 200,00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3 365 742,23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11 341 457,77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926 142,23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1 423 857,77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926 142,23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1 423 857,77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926 142,23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1 423 857,77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343 041,50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406 958,50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138 0801 6840595220 247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583 100,73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1 016 899,27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68405Т0080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9 998 800,00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8 148 800,00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68405Т0080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9 998 800,00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8 148 800,00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68405Т0080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9 998 800,00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1 850 000,00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8 148 800,00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68405Т0090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1 768 800,00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68405Т0090 500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1 768 800,00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0801 68405Т0090 540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2 358 400,00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1 768 800,00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«Обеспечение реализации </w:t>
            </w: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программы»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Предоставление пенсии за выслугу лет муниципальным служащим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138 1001 6840625050 000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138 1001 6840625050 300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138 1001 6840625050 310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138 1001 6840625050 312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650 076,00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164 482,98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485 593,02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138 1100 0000000000 000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138 1101 0000000000 000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138 1101 6800000000 000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138 1101 6840000000 000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138 1101 6840500000 000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138 1101 6840595240 000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138 1101 6840595240 200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138 1101 6840595240 240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138 1101 6840595240 244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30 640,00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19 360,00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-1 045 324,58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387 637,37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Приложение №3</w:t>
      </w: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Чёрноотрожского сельсовета </w:t>
      </w:r>
    </w:p>
    <w:p w:rsidR="001C2A6D" w:rsidRPr="00C0429C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Саракташского района</w:t>
      </w:r>
    </w:p>
    <w:p w:rsidR="001C2A6D" w:rsidRPr="00C0429C" w:rsidRDefault="001C2A6D" w:rsidP="001C2A6D">
      <w:pPr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1C2A6D" w:rsidRPr="001C2A6D" w:rsidRDefault="001C2A6D" w:rsidP="001C2A6D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от   </w:t>
      </w:r>
      <w:r w:rsidR="0061630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.05.2025   №</w:t>
      </w:r>
      <w:r w:rsidR="00490983">
        <w:rPr>
          <w:rFonts w:ascii="Times New Roman" w:hAnsi="Times New Roman" w:cs="Times New Roman"/>
          <w:sz w:val="24"/>
          <w:szCs w:val="24"/>
        </w:rPr>
        <w:t xml:space="preserve"> 310</w:t>
      </w:r>
    </w:p>
    <w:p w:rsidR="001C2A6D" w:rsidRDefault="001C2A6D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919" w:type="dxa"/>
        <w:tblInd w:w="93" w:type="dxa"/>
        <w:tblLayout w:type="fixed"/>
        <w:tblLook w:val="04A0"/>
      </w:tblPr>
      <w:tblGrid>
        <w:gridCol w:w="6536"/>
        <w:gridCol w:w="709"/>
        <w:gridCol w:w="2551"/>
        <w:gridCol w:w="1622"/>
        <w:gridCol w:w="1658"/>
        <w:gridCol w:w="1843"/>
      </w:tblGrid>
      <w:tr w:rsidR="001C2A6D" w:rsidRPr="001C2A6D" w:rsidTr="001C2A6D">
        <w:trPr>
          <w:trHeight w:val="308"/>
        </w:trPr>
        <w:tc>
          <w:tcPr>
            <w:tcW w:w="14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A6D" w:rsidRPr="001C2A6D" w:rsidTr="001C2A6D">
        <w:trPr>
          <w:trHeight w:val="136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1 045 324,58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-387 637,37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1 432 961,95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1 045 324,58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-387 637,37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1 432 961,95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1 045 324,58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-387 637,37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1 432 961,95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-38 274 952,99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-9 858 591,96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-38 274 952,99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-9 858 591,96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-38 274 952,99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-9 858 591,96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-38 274 952,99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-9 858 591,96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39 320 277,57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9 470 954,59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39 320 277,57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9 470 954,59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39 320 277,57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9 470 954,59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1C2A6D" w:rsidRPr="001C2A6D" w:rsidTr="001C2A6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39 320 277,57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9 470 954,59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2A6D" w:rsidRPr="001C2A6D" w:rsidRDefault="001C2A6D" w:rsidP="001C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2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1C2A6D" w:rsidRDefault="001C2A6D" w:rsidP="00E85E93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sectPr w:rsidR="001C2A6D" w:rsidSect="001C2A6D">
      <w:pgSz w:w="16838" w:h="11906" w:orient="landscape"/>
      <w:pgMar w:top="851" w:right="992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0A83C9B"/>
    <w:multiLevelType w:val="hybridMultilevel"/>
    <w:tmpl w:val="B2F4C1AA"/>
    <w:lvl w:ilvl="0" w:tplc="04C69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7E84C00"/>
    <w:multiLevelType w:val="hybridMultilevel"/>
    <w:tmpl w:val="78D29E60"/>
    <w:lvl w:ilvl="0" w:tplc="730635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C37FF"/>
    <w:multiLevelType w:val="multilevel"/>
    <w:tmpl w:val="0FF6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3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6538EB"/>
    <w:multiLevelType w:val="hybridMultilevel"/>
    <w:tmpl w:val="2D70661A"/>
    <w:lvl w:ilvl="0" w:tplc="B644DEC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6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45"/>
  </w:num>
  <w:num w:numId="2">
    <w:abstractNumId w:val="13"/>
  </w:num>
  <w:num w:numId="3">
    <w:abstractNumId w:val="47"/>
  </w:num>
  <w:num w:numId="4">
    <w:abstractNumId w:val="14"/>
  </w:num>
  <w:num w:numId="5">
    <w:abstractNumId w:val="10"/>
  </w:num>
  <w:num w:numId="6">
    <w:abstractNumId w:val="1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4"/>
  </w:num>
  <w:num w:numId="15">
    <w:abstractNumId w:val="2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38"/>
  </w:num>
  <w:num w:numId="20">
    <w:abstractNumId w:val="39"/>
  </w:num>
  <w:num w:numId="21">
    <w:abstractNumId w:val="35"/>
  </w:num>
  <w:num w:numId="22">
    <w:abstractNumId w:val="21"/>
  </w:num>
  <w:num w:numId="23">
    <w:abstractNumId w:val="42"/>
  </w:num>
  <w:num w:numId="24">
    <w:abstractNumId w:val="43"/>
  </w:num>
  <w:num w:numId="25">
    <w:abstractNumId w:val="16"/>
  </w:num>
  <w:num w:numId="26">
    <w:abstractNumId w:val="33"/>
  </w:num>
  <w:num w:numId="27">
    <w:abstractNumId w:val="41"/>
  </w:num>
  <w:num w:numId="28">
    <w:abstractNumId w:val="22"/>
  </w:num>
  <w:num w:numId="29">
    <w:abstractNumId w:val="3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9"/>
  </w:num>
  <w:num w:numId="41">
    <w:abstractNumId w:val="11"/>
  </w:num>
  <w:num w:numId="42">
    <w:abstractNumId w:val="46"/>
  </w:num>
  <w:num w:numId="43">
    <w:abstractNumId w:val="17"/>
  </w:num>
  <w:num w:numId="44">
    <w:abstractNumId w:val="23"/>
  </w:num>
  <w:num w:numId="45">
    <w:abstractNumId w:val="32"/>
  </w:num>
  <w:num w:numId="46">
    <w:abstractNumId w:val="18"/>
  </w:num>
  <w:num w:numId="47">
    <w:abstractNumId w:val="4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D93"/>
    <w:rsid w:val="00056F60"/>
    <w:rsid w:val="000638EF"/>
    <w:rsid w:val="00071326"/>
    <w:rsid w:val="00074E15"/>
    <w:rsid w:val="00076989"/>
    <w:rsid w:val="00076CE0"/>
    <w:rsid w:val="00085FD5"/>
    <w:rsid w:val="00090A78"/>
    <w:rsid w:val="000B175E"/>
    <w:rsid w:val="000B655D"/>
    <w:rsid w:val="000D25D9"/>
    <w:rsid w:val="000D2747"/>
    <w:rsid w:val="000E6008"/>
    <w:rsid w:val="000E6062"/>
    <w:rsid w:val="000F2071"/>
    <w:rsid w:val="000F6176"/>
    <w:rsid w:val="00107DEB"/>
    <w:rsid w:val="00113EE2"/>
    <w:rsid w:val="001257FD"/>
    <w:rsid w:val="001423AB"/>
    <w:rsid w:val="00143ACB"/>
    <w:rsid w:val="00145177"/>
    <w:rsid w:val="00197A36"/>
    <w:rsid w:val="001B0641"/>
    <w:rsid w:val="001B3076"/>
    <w:rsid w:val="001C010C"/>
    <w:rsid w:val="001C2A6D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4502E"/>
    <w:rsid w:val="00245EE5"/>
    <w:rsid w:val="00252E97"/>
    <w:rsid w:val="00262900"/>
    <w:rsid w:val="002654C2"/>
    <w:rsid w:val="00275E4E"/>
    <w:rsid w:val="002A1652"/>
    <w:rsid w:val="002B3F1F"/>
    <w:rsid w:val="002C0170"/>
    <w:rsid w:val="002C024D"/>
    <w:rsid w:val="002C565A"/>
    <w:rsid w:val="002D2AA9"/>
    <w:rsid w:val="002D6310"/>
    <w:rsid w:val="002E5F9E"/>
    <w:rsid w:val="002E60FA"/>
    <w:rsid w:val="00303892"/>
    <w:rsid w:val="00322E27"/>
    <w:rsid w:val="0032663C"/>
    <w:rsid w:val="003336F1"/>
    <w:rsid w:val="003510CD"/>
    <w:rsid w:val="00353854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90983"/>
    <w:rsid w:val="004A3E7C"/>
    <w:rsid w:val="004A6596"/>
    <w:rsid w:val="004B7401"/>
    <w:rsid w:val="004C1E1B"/>
    <w:rsid w:val="004C472F"/>
    <w:rsid w:val="004E173D"/>
    <w:rsid w:val="004E7E2C"/>
    <w:rsid w:val="005017D7"/>
    <w:rsid w:val="00513E9D"/>
    <w:rsid w:val="00521658"/>
    <w:rsid w:val="00530069"/>
    <w:rsid w:val="00540D3E"/>
    <w:rsid w:val="00564A00"/>
    <w:rsid w:val="005775D6"/>
    <w:rsid w:val="005776AE"/>
    <w:rsid w:val="00580400"/>
    <w:rsid w:val="005820F0"/>
    <w:rsid w:val="00595C5A"/>
    <w:rsid w:val="005A07CB"/>
    <w:rsid w:val="005A1780"/>
    <w:rsid w:val="005A7F2A"/>
    <w:rsid w:val="005B0E0D"/>
    <w:rsid w:val="005B61FD"/>
    <w:rsid w:val="005C6D2A"/>
    <w:rsid w:val="005D6EC3"/>
    <w:rsid w:val="005F06CD"/>
    <w:rsid w:val="00616305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A257A"/>
    <w:rsid w:val="006B19E2"/>
    <w:rsid w:val="006E2EEE"/>
    <w:rsid w:val="006E48A6"/>
    <w:rsid w:val="006F17AF"/>
    <w:rsid w:val="00722BC2"/>
    <w:rsid w:val="0072528C"/>
    <w:rsid w:val="00727378"/>
    <w:rsid w:val="007732EF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3E3E"/>
    <w:rsid w:val="00803EC5"/>
    <w:rsid w:val="00811AFF"/>
    <w:rsid w:val="00846F8A"/>
    <w:rsid w:val="00850F86"/>
    <w:rsid w:val="008514B7"/>
    <w:rsid w:val="00864054"/>
    <w:rsid w:val="008769E9"/>
    <w:rsid w:val="008971B2"/>
    <w:rsid w:val="008D1024"/>
    <w:rsid w:val="008E139A"/>
    <w:rsid w:val="008E4980"/>
    <w:rsid w:val="008E611A"/>
    <w:rsid w:val="008E79F8"/>
    <w:rsid w:val="008F2650"/>
    <w:rsid w:val="008F5576"/>
    <w:rsid w:val="00901E10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74E9"/>
    <w:rsid w:val="009E24F1"/>
    <w:rsid w:val="009F2731"/>
    <w:rsid w:val="00A03222"/>
    <w:rsid w:val="00A04C1A"/>
    <w:rsid w:val="00A067E4"/>
    <w:rsid w:val="00A11524"/>
    <w:rsid w:val="00A24328"/>
    <w:rsid w:val="00A40B3E"/>
    <w:rsid w:val="00A44DE2"/>
    <w:rsid w:val="00A530CE"/>
    <w:rsid w:val="00A61325"/>
    <w:rsid w:val="00A637D6"/>
    <w:rsid w:val="00A63DC6"/>
    <w:rsid w:val="00A708FB"/>
    <w:rsid w:val="00A73740"/>
    <w:rsid w:val="00A9250C"/>
    <w:rsid w:val="00A96E42"/>
    <w:rsid w:val="00AA0185"/>
    <w:rsid w:val="00AA142F"/>
    <w:rsid w:val="00AA7E41"/>
    <w:rsid w:val="00AB45A6"/>
    <w:rsid w:val="00AE6098"/>
    <w:rsid w:val="00AF2F88"/>
    <w:rsid w:val="00AF30CC"/>
    <w:rsid w:val="00AF5640"/>
    <w:rsid w:val="00B00888"/>
    <w:rsid w:val="00B02C3B"/>
    <w:rsid w:val="00B121A3"/>
    <w:rsid w:val="00B12CD6"/>
    <w:rsid w:val="00B151D8"/>
    <w:rsid w:val="00B3364F"/>
    <w:rsid w:val="00B634FC"/>
    <w:rsid w:val="00B71186"/>
    <w:rsid w:val="00B85DE2"/>
    <w:rsid w:val="00B90D12"/>
    <w:rsid w:val="00BB36AA"/>
    <w:rsid w:val="00BC0A28"/>
    <w:rsid w:val="00BC3967"/>
    <w:rsid w:val="00BD4C96"/>
    <w:rsid w:val="00BD57D1"/>
    <w:rsid w:val="00BD7682"/>
    <w:rsid w:val="00BE25ED"/>
    <w:rsid w:val="00C0001B"/>
    <w:rsid w:val="00C01296"/>
    <w:rsid w:val="00C0429C"/>
    <w:rsid w:val="00C04CF3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17EB3"/>
    <w:rsid w:val="00D24AE9"/>
    <w:rsid w:val="00D2734F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DE449A"/>
    <w:rsid w:val="00DE7387"/>
    <w:rsid w:val="00E20731"/>
    <w:rsid w:val="00E255CE"/>
    <w:rsid w:val="00E35233"/>
    <w:rsid w:val="00E53080"/>
    <w:rsid w:val="00E552EA"/>
    <w:rsid w:val="00E6237A"/>
    <w:rsid w:val="00E63817"/>
    <w:rsid w:val="00E67E98"/>
    <w:rsid w:val="00E80AC7"/>
    <w:rsid w:val="00E85E93"/>
    <w:rsid w:val="00E941B4"/>
    <w:rsid w:val="00EA2EC9"/>
    <w:rsid w:val="00EA7F2E"/>
    <w:rsid w:val="00EB50DF"/>
    <w:rsid w:val="00EB6692"/>
    <w:rsid w:val="00EB6D28"/>
    <w:rsid w:val="00ED3FAF"/>
    <w:rsid w:val="00ED7C77"/>
    <w:rsid w:val="00ED7DB9"/>
    <w:rsid w:val="00F06183"/>
    <w:rsid w:val="00F16028"/>
    <w:rsid w:val="00F21F7F"/>
    <w:rsid w:val="00F32524"/>
    <w:rsid w:val="00F505DB"/>
    <w:rsid w:val="00F82DCF"/>
    <w:rsid w:val="00F924E5"/>
    <w:rsid w:val="00FB40E2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12CD6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12CD6"/>
    <w:pPr>
      <w:keepNext/>
      <w:widowControl/>
      <w:overflowPunct w:val="0"/>
      <w:jc w:val="center"/>
      <w:outlineLvl w:val="1"/>
    </w:pPr>
    <w:rPr>
      <w:rFonts w:ascii="Times New Roman" w:hAnsi="Times New Roman" w:cs="Times New Roman"/>
      <w:b/>
      <w:bCs/>
      <w:sz w:val="28"/>
      <w:lang w:eastAsia="en-US"/>
    </w:rPr>
  </w:style>
  <w:style w:type="paragraph" w:styleId="4">
    <w:name w:val="heading 4"/>
    <w:basedOn w:val="a"/>
    <w:next w:val="a"/>
    <w:link w:val="40"/>
    <w:qFormat/>
    <w:locked/>
    <w:rsid w:val="00B12CD6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locked/>
    <w:rsid w:val="00B12CD6"/>
    <w:pPr>
      <w:widowControl/>
      <w:autoSpaceDE/>
      <w:autoSpaceDN/>
      <w:adjustRightInd/>
      <w:spacing w:before="240" w:after="60" w:line="276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CD6"/>
    <w:rPr>
      <w:rFonts w:ascii="Arial" w:eastAsia="Times New Roman" w:hAnsi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12CD6"/>
    <w:rPr>
      <w:rFonts w:ascii="Times New Roman" w:eastAsia="Times New Roman" w:hAnsi="Times New Roman"/>
      <w:b/>
      <w:bCs/>
      <w:sz w:val="28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B12CD6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12CD6"/>
    <w:rPr>
      <w:i/>
      <w:i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link w:val="af1"/>
    <w:uiPriority w:val="34"/>
    <w:qFormat/>
    <w:rsid w:val="0068674B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B12CD6"/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rsid w:val="00B12CD6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B12CD6"/>
    <w:rPr>
      <w:lang w:eastAsia="en-US"/>
    </w:rPr>
  </w:style>
  <w:style w:type="character" w:styleId="af4">
    <w:name w:val="page number"/>
    <w:basedOn w:val="a0"/>
    <w:rsid w:val="00B12CD6"/>
  </w:style>
  <w:style w:type="paragraph" w:styleId="21">
    <w:name w:val="Body Text 2"/>
    <w:basedOn w:val="a"/>
    <w:link w:val="22"/>
    <w:rsid w:val="00B12CD6"/>
    <w:pPr>
      <w:widowControl/>
      <w:autoSpaceDE/>
      <w:autoSpaceDN/>
      <w:adjustRightInd/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B12CD6"/>
    <w:rPr>
      <w:lang w:eastAsia="en-US"/>
    </w:rPr>
  </w:style>
  <w:style w:type="paragraph" w:customStyle="1" w:styleId="23">
    <w:name w:val="Знак2"/>
    <w:basedOn w:val="a"/>
    <w:rsid w:val="00B12CD6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BlockQuotation">
    <w:name w:val="Block Quotation"/>
    <w:basedOn w:val="a"/>
    <w:rsid w:val="00B12CD6"/>
    <w:pPr>
      <w:overflowPunct w:val="0"/>
      <w:ind w:left="567" w:right="-2" w:firstLine="851"/>
      <w:jc w:val="both"/>
    </w:pPr>
    <w:rPr>
      <w:rFonts w:ascii="Times New Roman" w:hAnsi="Times New Roman" w:cs="Times New Roman"/>
      <w:sz w:val="28"/>
    </w:rPr>
  </w:style>
  <w:style w:type="character" w:customStyle="1" w:styleId="WW8Num2z0">
    <w:name w:val="WW8Num2z0"/>
    <w:rsid w:val="00B12CD6"/>
    <w:rPr>
      <w:rFonts w:hint="default"/>
      <w:lang w:val="ru-RU"/>
    </w:rPr>
  </w:style>
  <w:style w:type="paragraph" w:styleId="af5">
    <w:name w:val="Body Text Indent"/>
    <w:basedOn w:val="a"/>
    <w:link w:val="af6"/>
    <w:rsid w:val="00B12CD6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B12CD6"/>
    <w:rPr>
      <w:lang w:eastAsia="en-US"/>
    </w:rPr>
  </w:style>
  <w:style w:type="paragraph" w:customStyle="1" w:styleId="11">
    <w:name w:val="Абзац списка1"/>
    <w:basedOn w:val="a"/>
    <w:rsid w:val="00B12CD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B12CD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12C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B12CD6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f7">
    <w:name w:val="No Spacing"/>
    <w:uiPriority w:val="1"/>
    <w:qFormat/>
    <w:rsid w:val="00B12CD6"/>
    <w:rPr>
      <w:lang w:eastAsia="en-US"/>
    </w:rPr>
  </w:style>
  <w:style w:type="character" w:styleId="af8">
    <w:name w:val="Strong"/>
    <w:qFormat/>
    <w:locked/>
    <w:rsid w:val="00B12CD6"/>
    <w:rPr>
      <w:rFonts w:cs="Times New Roman"/>
      <w:b/>
      <w:bCs/>
      <w:i/>
      <w:sz w:val="28"/>
      <w:lang w:val="en-GB" w:eastAsia="ar-SA" w:bidi="ar-SA"/>
    </w:rPr>
  </w:style>
  <w:style w:type="paragraph" w:customStyle="1" w:styleId="af9">
    <w:name w:val="Прижатый влево"/>
    <w:basedOn w:val="a"/>
    <w:next w:val="a"/>
    <w:rsid w:val="00B12CD6"/>
    <w:rPr>
      <w:sz w:val="24"/>
      <w:szCs w:val="24"/>
    </w:rPr>
  </w:style>
  <w:style w:type="paragraph" w:customStyle="1" w:styleId="afa">
    <w:name w:val="Нормальный (таблица)"/>
    <w:basedOn w:val="a"/>
    <w:next w:val="a"/>
    <w:rsid w:val="00B12CD6"/>
    <w:pPr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B12C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12CD6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B12C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B12C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CD6"/>
  </w:style>
  <w:style w:type="paragraph" w:customStyle="1" w:styleId="conspluscell0">
    <w:name w:val="conspluscell"/>
    <w:basedOn w:val="a"/>
    <w:rsid w:val="00B12C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"/>
    <w:basedOn w:val="a"/>
    <w:rsid w:val="00B12CD6"/>
    <w:pPr>
      <w:widowControl/>
      <w:autoSpaceDE/>
      <w:autoSpaceDN/>
      <w:adjustRightInd/>
      <w:spacing w:before="40" w:after="40"/>
    </w:pPr>
    <w:rPr>
      <w:rFonts w:ascii="Tahoma" w:hAnsi="Tahoma" w:cs="Tahoma"/>
      <w:kern w:val="1"/>
      <w:sz w:val="16"/>
      <w:lang w:eastAsia="zh-CN"/>
    </w:rPr>
  </w:style>
  <w:style w:type="paragraph" w:customStyle="1" w:styleId="24">
    <w:name w:val="Абзац списка2"/>
    <w:basedOn w:val="a"/>
    <w:rsid w:val="00B12C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12C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t27">
    <w:name w:val="ft27"/>
    <w:basedOn w:val="a0"/>
    <w:rsid w:val="00B12CD6"/>
  </w:style>
  <w:style w:type="character" w:customStyle="1" w:styleId="afb">
    <w:name w:val="Нижний колонтитул Знак"/>
    <w:basedOn w:val="a0"/>
    <w:link w:val="afc"/>
    <w:uiPriority w:val="99"/>
    <w:rsid w:val="00B12CD6"/>
    <w:rPr>
      <w:lang w:eastAsia="en-US"/>
    </w:rPr>
  </w:style>
  <w:style w:type="paragraph" w:styleId="afc">
    <w:name w:val="footer"/>
    <w:basedOn w:val="a"/>
    <w:link w:val="afb"/>
    <w:uiPriority w:val="99"/>
    <w:unhideWhenUsed/>
    <w:rsid w:val="00B12CD6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fc"/>
    <w:rsid w:val="00B12CD6"/>
    <w:rPr>
      <w:rFonts w:ascii="Arial" w:eastAsia="Times New Roman" w:hAnsi="Arial" w:cs="Arial"/>
      <w:sz w:val="20"/>
      <w:szCs w:val="20"/>
    </w:rPr>
  </w:style>
  <w:style w:type="paragraph" w:styleId="afd">
    <w:name w:val="Plain Text"/>
    <w:basedOn w:val="a"/>
    <w:link w:val="afe"/>
    <w:rsid w:val="00B12CD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B12CD6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2CD6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B12C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">
    <w:name w:val="FollowedHyperlink"/>
    <w:basedOn w:val="a0"/>
    <w:uiPriority w:val="99"/>
    <w:unhideWhenUsed/>
    <w:rsid w:val="00B12CD6"/>
    <w:rPr>
      <w:color w:val="800080"/>
      <w:u w:val="single"/>
    </w:rPr>
  </w:style>
  <w:style w:type="paragraph" w:customStyle="1" w:styleId="xl65">
    <w:name w:val="xl65"/>
    <w:basedOn w:val="a"/>
    <w:rsid w:val="00B12C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B12CD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B12C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B12CD6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12C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12C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12CD6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12C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12CD6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12C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12C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12CD6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12CD6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8382</Words>
  <Characters>47782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2025-05-12T11:40:00Z</cp:lastPrinted>
  <dcterms:created xsi:type="dcterms:W3CDTF">2025-05-12T11:45:00Z</dcterms:created>
  <dcterms:modified xsi:type="dcterms:W3CDTF">2025-05-16T10:48:00Z</dcterms:modified>
</cp:coreProperties>
</file>