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0D52BB" w:rsidRPr="00970F45" w:rsidTr="00A14F36">
        <w:trPr>
          <w:trHeight w:val="961"/>
          <w:jc w:val="center"/>
        </w:trPr>
        <w:tc>
          <w:tcPr>
            <w:tcW w:w="3321" w:type="dxa"/>
          </w:tcPr>
          <w:p w:rsidR="000D52BB" w:rsidRPr="00970F45" w:rsidRDefault="000D52BB" w:rsidP="00A14F36">
            <w:pPr>
              <w:tabs>
                <w:tab w:val="left" w:pos="710"/>
              </w:tabs>
              <w:ind w:right="-142"/>
              <w:jc w:val="center"/>
              <w:rPr>
                <w:rFonts w:ascii="Times New Roman" w:hAnsi="Times New Roman" w:cs="Times New Roman"/>
                <w:b/>
                <w:sz w:val="28"/>
                <w:szCs w:val="28"/>
              </w:rPr>
            </w:pPr>
          </w:p>
        </w:tc>
        <w:tc>
          <w:tcPr>
            <w:tcW w:w="2977" w:type="dxa"/>
          </w:tcPr>
          <w:p w:rsidR="000D52BB" w:rsidRPr="00970F45" w:rsidRDefault="002A310E" w:rsidP="00A14F36">
            <w:pPr>
              <w:ind w:right="-142"/>
              <w:jc w:val="center"/>
              <w:rPr>
                <w:rFonts w:ascii="Times New Roman" w:hAnsi="Times New Roman" w:cs="Times New Roman"/>
                <w:b/>
                <w:sz w:val="28"/>
                <w:szCs w:val="28"/>
              </w:rPr>
            </w:pPr>
            <w:r>
              <w:rPr>
                <w:rFonts w:ascii="Times New Roman" w:hAnsi="Times New Roman" w:cs="Times New Roman"/>
                <w:noProof/>
              </w:rPr>
              <w:drawing>
                <wp:inline distT="0" distB="0" distL="0" distR="0">
                  <wp:extent cx="438150" cy="62865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0D52BB" w:rsidRPr="00970F45" w:rsidRDefault="000D52BB" w:rsidP="00525A7D">
            <w:pPr>
              <w:ind w:right="-142"/>
              <w:rPr>
                <w:rFonts w:ascii="Times New Roman" w:hAnsi="Times New Roman" w:cs="Times New Roman"/>
                <w:b/>
                <w:sz w:val="28"/>
                <w:szCs w:val="28"/>
              </w:rPr>
            </w:pPr>
            <w:r w:rsidRPr="00970F45">
              <w:rPr>
                <w:rFonts w:ascii="Times New Roman" w:hAnsi="Times New Roman" w:cs="Times New Roman"/>
                <w:b/>
                <w:sz w:val="28"/>
                <w:szCs w:val="28"/>
              </w:rPr>
              <w:t xml:space="preserve"> </w:t>
            </w:r>
          </w:p>
        </w:tc>
      </w:tr>
    </w:tbl>
    <w:p w:rsidR="000D52BB" w:rsidRPr="00970F45" w:rsidRDefault="000D52BB" w:rsidP="00970F45">
      <w:pPr>
        <w:ind w:right="-1"/>
        <w:rPr>
          <w:rFonts w:ascii="Times New Roman" w:hAnsi="Times New Roman" w:cs="Times New Roman"/>
          <w:noProof/>
        </w:rPr>
      </w:pPr>
      <w:r w:rsidRPr="00970F45">
        <w:rPr>
          <w:rFonts w:ascii="Times New Roman" w:hAnsi="Times New Roman" w:cs="Times New Roman"/>
          <w:noProof/>
        </w:rPr>
        <w:t xml:space="preserve">                               </w:t>
      </w:r>
    </w:p>
    <w:p w:rsidR="000D52BB" w:rsidRPr="00970F45" w:rsidRDefault="000D52BB" w:rsidP="00970F45">
      <w:pPr>
        <w:ind w:right="-1"/>
        <w:jc w:val="center"/>
        <w:rPr>
          <w:rFonts w:ascii="Times New Roman" w:hAnsi="Times New Roman" w:cs="Times New Roman"/>
          <w:b/>
          <w:caps/>
          <w:sz w:val="28"/>
          <w:szCs w:val="28"/>
        </w:rPr>
      </w:pPr>
      <w:r w:rsidRPr="00970F4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0D52BB" w:rsidRPr="00970F45" w:rsidRDefault="000D28A4" w:rsidP="00970F45">
      <w:pPr>
        <w:ind w:right="-1"/>
        <w:jc w:val="center"/>
        <w:rPr>
          <w:rFonts w:ascii="Times New Roman" w:hAnsi="Times New Roman" w:cs="Times New Roman"/>
          <w:b/>
          <w:caps/>
          <w:sz w:val="28"/>
          <w:szCs w:val="28"/>
        </w:rPr>
      </w:pPr>
      <w:r>
        <w:rPr>
          <w:rFonts w:ascii="Times New Roman" w:hAnsi="Times New Roman" w:cs="Times New Roman"/>
          <w:b/>
          <w:caps/>
          <w:sz w:val="28"/>
          <w:szCs w:val="28"/>
        </w:rPr>
        <w:t>ЧЕТВЕРТЫ</w:t>
      </w:r>
      <w:r w:rsidR="000D52BB" w:rsidRPr="00970F45">
        <w:rPr>
          <w:rFonts w:ascii="Times New Roman" w:hAnsi="Times New Roman" w:cs="Times New Roman"/>
          <w:b/>
          <w:caps/>
          <w:sz w:val="28"/>
          <w:szCs w:val="28"/>
        </w:rPr>
        <w:t>й созыв</w:t>
      </w:r>
    </w:p>
    <w:p w:rsidR="000D52BB" w:rsidRPr="00970F45" w:rsidRDefault="000D52BB" w:rsidP="00970F45">
      <w:pPr>
        <w:ind w:right="-1"/>
        <w:jc w:val="center"/>
        <w:rPr>
          <w:rFonts w:ascii="Times New Roman" w:hAnsi="Times New Roman" w:cs="Times New Roman"/>
          <w:b/>
          <w:caps/>
          <w:sz w:val="28"/>
          <w:szCs w:val="28"/>
        </w:rPr>
      </w:pPr>
    </w:p>
    <w:p w:rsidR="000D52BB" w:rsidRPr="00970F45" w:rsidRDefault="000D52BB" w:rsidP="00970F45">
      <w:pPr>
        <w:jc w:val="center"/>
        <w:rPr>
          <w:rFonts w:ascii="Times New Roman" w:hAnsi="Times New Roman" w:cs="Times New Roman"/>
          <w:b/>
          <w:sz w:val="28"/>
          <w:szCs w:val="28"/>
        </w:rPr>
      </w:pPr>
      <w:r w:rsidRPr="00970F45">
        <w:rPr>
          <w:rFonts w:ascii="Times New Roman" w:hAnsi="Times New Roman" w:cs="Times New Roman"/>
          <w:b/>
          <w:sz w:val="28"/>
          <w:szCs w:val="28"/>
        </w:rPr>
        <w:t>Р Е Ш Е Н И Е</w:t>
      </w:r>
    </w:p>
    <w:p w:rsidR="001C74AC" w:rsidRPr="00193068" w:rsidRDefault="000D52BB" w:rsidP="001C74AC">
      <w:pPr>
        <w:ind w:right="-1" w:firstLine="709"/>
        <w:jc w:val="center"/>
        <w:rPr>
          <w:rFonts w:ascii="Times New Roman" w:hAnsi="Times New Roman" w:cs="Times New Roman"/>
          <w:sz w:val="28"/>
          <w:szCs w:val="28"/>
        </w:rPr>
      </w:pPr>
      <w:r w:rsidRPr="00970F45">
        <w:rPr>
          <w:rFonts w:ascii="Times New Roman" w:hAnsi="Times New Roman" w:cs="Times New Roman"/>
          <w:sz w:val="28"/>
          <w:szCs w:val="28"/>
        </w:rPr>
        <w:t xml:space="preserve"> </w:t>
      </w:r>
      <w:r w:rsidR="001C74AC" w:rsidRPr="00193068">
        <w:rPr>
          <w:rFonts w:ascii="Times New Roman" w:hAnsi="Times New Roman" w:cs="Times New Roman"/>
          <w:sz w:val="28"/>
          <w:szCs w:val="28"/>
        </w:rPr>
        <w:t xml:space="preserve">внеочередного </w:t>
      </w:r>
      <w:r w:rsidR="00716126">
        <w:rPr>
          <w:rFonts w:ascii="Times New Roman" w:hAnsi="Times New Roman" w:cs="Times New Roman"/>
          <w:sz w:val="28"/>
          <w:szCs w:val="28"/>
        </w:rPr>
        <w:t>шестидесятого</w:t>
      </w:r>
      <w:r w:rsidR="001C74AC" w:rsidRPr="00193068">
        <w:rPr>
          <w:rFonts w:ascii="Times New Roman" w:hAnsi="Times New Roman" w:cs="Times New Roman"/>
          <w:sz w:val="28"/>
          <w:szCs w:val="28"/>
        </w:rPr>
        <w:t xml:space="preserve"> заседания Совета депутатов </w:t>
      </w:r>
    </w:p>
    <w:p w:rsidR="001C74AC" w:rsidRPr="00193068" w:rsidRDefault="001C74AC" w:rsidP="001C74AC">
      <w:pPr>
        <w:ind w:right="-1" w:firstLine="709"/>
        <w:jc w:val="center"/>
        <w:rPr>
          <w:rFonts w:ascii="Times New Roman" w:hAnsi="Times New Roman" w:cs="Times New Roman"/>
          <w:sz w:val="28"/>
          <w:szCs w:val="28"/>
        </w:rPr>
      </w:pPr>
      <w:r w:rsidRPr="00193068">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1C74AC" w:rsidRPr="00193068" w:rsidRDefault="001C74AC" w:rsidP="001C74AC">
      <w:pPr>
        <w:rPr>
          <w:rFonts w:ascii="Times New Roman" w:hAnsi="Times New Roman" w:cs="Times New Roman"/>
          <w:sz w:val="28"/>
          <w:szCs w:val="28"/>
        </w:rPr>
      </w:pPr>
    </w:p>
    <w:p w:rsidR="001C74AC" w:rsidRPr="00193068" w:rsidRDefault="00716126" w:rsidP="001C74AC">
      <w:pPr>
        <w:jc w:val="both"/>
        <w:rPr>
          <w:rFonts w:ascii="Times New Roman" w:hAnsi="Times New Roman" w:cs="Times New Roman"/>
          <w:sz w:val="28"/>
          <w:szCs w:val="28"/>
        </w:rPr>
      </w:pPr>
      <w:r>
        <w:rPr>
          <w:rFonts w:ascii="Times New Roman" w:hAnsi="Times New Roman" w:cs="Times New Roman"/>
          <w:sz w:val="28"/>
          <w:szCs w:val="28"/>
        </w:rPr>
        <w:t>21.08</w:t>
      </w:r>
      <w:r w:rsidR="001A74C7">
        <w:rPr>
          <w:rFonts w:ascii="Times New Roman" w:hAnsi="Times New Roman" w:cs="Times New Roman"/>
          <w:sz w:val="28"/>
          <w:szCs w:val="28"/>
        </w:rPr>
        <w:t>.2025</w:t>
      </w:r>
      <w:r w:rsidR="001C74AC" w:rsidRPr="00193068">
        <w:rPr>
          <w:rFonts w:ascii="Times New Roman" w:hAnsi="Times New Roman" w:cs="Times New Roman"/>
          <w:sz w:val="28"/>
          <w:szCs w:val="28"/>
        </w:rPr>
        <w:t xml:space="preserve">                                   с. Черный Отрог         </w:t>
      </w:r>
      <w:r w:rsidR="001C74AC">
        <w:rPr>
          <w:rFonts w:ascii="Times New Roman" w:hAnsi="Times New Roman" w:cs="Times New Roman"/>
          <w:sz w:val="28"/>
          <w:szCs w:val="28"/>
        </w:rPr>
        <w:t xml:space="preserve">                             №</w:t>
      </w:r>
      <w:r w:rsidR="00DF05EC">
        <w:rPr>
          <w:rFonts w:ascii="Times New Roman" w:hAnsi="Times New Roman" w:cs="Times New Roman"/>
          <w:sz w:val="28"/>
          <w:szCs w:val="28"/>
        </w:rPr>
        <w:t>323</w:t>
      </w:r>
    </w:p>
    <w:p w:rsidR="001C74AC" w:rsidRDefault="001C74AC" w:rsidP="001C74AC">
      <w:pPr>
        <w:shd w:val="clear" w:color="auto" w:fill="FFFFFF"/>
        <w:jc w:val="center"/>
        <w:rPr>
          <w:caps/>
          <w:sz w:val="28"/>
          <w:szCs w:val="28"/>
        </w:rPr>
      </w:pPr>
    </w:p>
    <w:p w:rsidR="00720113" w:rsidRPr="00284892" w:rsidRDefault="00720113" w:rsidP="001C74AC">
      <w:pPr>
        <w:shd w:val="clear" w:color="auto" w:fill="FFFFFF"/>
        <w:jc w:val="center"/>
        <w:rPr>
          <w:caps/>
          <w:sz w:val="28"/>
          <w:szCs w:val="28"/>
        </w:rPr>
      </w:pPr>
    </w:p>
    <w:tbl>
      <w:tblPr>
        <w:tblW w:w="0" w:type="auto"/>
        <w:tblInd w:w="1188" w:type="dxa"/>
        <w:tblBorders>
          <w:insideH w:val="single" w:sz="4" w:space="0" w:color="auto"/>
          <w:insideV w:val="single" w:sz="4" w:space="0" w:color="auto"/>
        </w:tblBorders>
        <w:tblLook w:val="01E0"/>
      </w:tblPr>
      <w:tblGrid>
        <w:gridCol w:w="7380"/>
      </w:tblGrid>
      <w:tr w:rsidR="000D52BB" w:rsidRPr="00E21D26" w:rsidTr="00BA1B6F">
        <w:tc>
          <w:tcPr>
            <w:tcW w:w="7380" w:type="dxa"/>
          </w:tcPr>
          <w:p w:rsidR="000D52BB" w:rsidRPr="00E21D26" w:rsidRDefault="00716126" w:rsidP="000D28A4">
            <w:pPr>
              <w:jc w:val="center"/>
              <w:rPr>
                <w:rFonts w:ascii="Times New Roman" w:hAnsi="Times New Roman"/>
                <w:bCs/>
                <w:sz w:val="28"/>
                <w:szCs w:val="28"/>
              </w:rPr>
            </w:pPr>
            <w:r w:rsidRPr="00ED1FE2">
              <w:rPr>
                <w:rFonts w:ascii="Times New Roman" w:hAnsi="Times New Roman"/>
                <w:sz w:val="28"/>
                <w:szCs w:val="28"/>
              </w:rPr>
              <w:t>Об отчете председателя Совета деп</w:t>
            </w:r>
            <w:r>
              <w:rPr>
                <w:rFonts w:ascii="Times New Roman" w:hAnsi="Times New Roman"/>
                <w:sz w:val="28"/>
                <w:szCs w:val="28"/>
              </w:rPr>
              <w:t xml:space="preserve">утатов Чёрноотрожского сельсовета о </w:t>
            </w:r>
            <w:r w:rsidRPr="00ED1FE2">
              <w:rPr>
                <w:rFonts w:ascii="Times New Roman" w:hAnsi="Times New Roman"/>
                <w:sz w:val="28"/>
                <w:szCs w:val="28"/>
              </w:rPr>
              <w:t>результатах деятельности Совета депутатов четвертого созыва</w:t>
            </w:r>
          </w:p>
        </w:tc>
      </w:tr>
    </w:tbl>
    <w:p w:rsidR="000D52BB" w:rsidRPr="00E21D26" w:rsidRDefault="000D52BB" w:rsidP="00716126">
      <w:pPr>
        <w:jc w:val="both"/>
        <w:rPr>
          <w:rFonts w:ascii="Times New Roman" w:hAnsi="Times New Roman"/>
          <w:sz w:val="28"/>
          <w:szCs w:val="28"/>
        </w:rPr>
      </w:pPr>
    </w:p>
    <w:p w:rsidR="000D52BB" w:rsidRPr="001C74AC" w:rsidRDefault="000D52BB" w:rsidP="00E21D26">
      <w:pPr>
        <w:ind w:firstLine="709"/>
        <w:jc w:val="both"/>
        <w:rPr>
          <w:rFonts w:ascii="Times New Roman" w:hAnsi="Times New Roman" w:cs="Times New Roman"/>
          <w:sz w:val="28"/>
          <w:szCs w:val="28"/>
        </w:rPr>
      </w:pPr>
    </w:p>
    <w:p w:rsidR="00716126" w:rsidRDefault="00716126" w:rsidP="00716126">
      <w:pPr>
        <w:ind w:firstLine="567"/>
        <w:jc w:val="both"/>
        <w:rPr>
          <w:rFonts w:ascii="Times New Roman" w:hAnsi="Times New Roman" w:cs="Times New Roman"/>
          <w:sz w:val="28"/>
          <w:szCs w:val="28"/>
        </w:rPr>
      </w:pPr>
      <w:r w:rsidRPr="002E2A6B">
        <w:rPr>
          <w:rFonts w:ascii="Times New Roman" w:hAnsi="Times New Roman" w:cs="Times New Roman"/>
          <w:sz w:val="28"/>
          <w:szCs w:val="28"/>
        </w:rPr>
        <w:t>Заслушав и обсудив отчет председателя Совета депутатов муниципального о</w:t>
      </w:r>
      <w:r>
        <w:rPr>
          <w:rFonts w:ascii="Times New Roman" w:hAnsi="Times New Roman" w:cs="Times New Roman"/>
          <w:sz w:val="28"/>
          <w:szCs w:val="28"/>
        </w:rPr>
        <w:t>бразования Чёрноотрожский</w:t>
      </w:r>
      <w:r w:rsidRPr="002E2A6B">
        <w:rPr>
          <w:rFonts w:ascii="Times New Roman" w:hAnsi="Times New Roman" w:cs="Times New Roman"/>
          <w:sz w:val="28"/>
          <w:szCs w:val="28"/>
        </w:rPr>
        <w:t xml:space="preserve"> сельсовет Саракташского района Оренбургской области о результатах своей деятельности за </w:t>
      </w:r>
      <w:r>
        <w:rPr>
          <w:rFonts w:ascii="Times New Roman" w:hAnsi="Times New Roman" w:cs="Times New Roman"/>
          <w:sz w:val="28"/>
          <w:szCs w:val="28"/>
        </w:rPr>
        <w:t>четвертый</w:t>
      </w:r>
      <w:r w:rsidRPr="002E2A6B">
        <w:rPr>
          <w:rFonts w:ascii="Times New Roman" w:hAnsi="Times New Roman" w:cs="Times New Roman"/>
          <w:sz w:val="28"/>
          <w:szCs w:val="28"/>
        </w:rPr>
        <w:t xml:space="preserve"> созыв, руководствуясь Уставом муниципального образования</w:t>
      </w:r>
      <w:r>
        <w:rPr>
          <w:rFonts w:ascii="Times New Roman" w:hAnsi="Times New Roman" w:cs="Times New Roman"/>
          <w:sz w:val="28"/>
          <w:szCs w:val="28"/>
        </w:rPr>
        <w:t xml:space="preserve"> Чёрноотрожский сельсовет </w:t>
      </w:r>
      <w:proofErr w:type="spellStart"/>
      <w:r>
        <w:rPr>
          <w:rFonts w:ascii="Times New Roman" w:hAnsi="Times New Roman" w:cs="Times New Roman"/>
          <w:sz w:val="28"/>
          <w:szCs w:val="28"/>
        </w:rPr>
        <w:t>Саракташско</w:t>
      </w:r>
      <w:r w:rsidR="00720113">
        <w:rPr>
          <w:rFonts w:ascii="Times New Roman" w:hAnsi="Times New Roman" w:cs="Times New Roman"/>
          <w:sz w:val="28"/>
          <w:szCs w:val="28"/>
        </w:rPr>
        <w:t>го</w:t>
      </w:r>
      <w:proofErr w:type="spellEnd"/>
      <w:r w:rsidR="00720113">
        <w:rPr>
          <w:rFonts w:ascii="Times New Roman" w:hAnsi="Times New Roman" w:cs="Times New Roman"/>
          <w:sz w:val="28"/>
          <w:szCs w:val="28"/>
        </w:rPr>
        <w:t xml:space="preserve"> района Оренбургской области</w:t>
      </w:r>
    </w:p>
    <w:p w:rsidR="00720113" w:rsidRPr="002D1632" w:rsidRDefault="00720113" w:rsidP="00720113">
      <w:pPr>
        <w:ind w:firstLine="709"/>
        <w:jc w:val="both"/>
        <w:rPr>
          <w:rFonts w:ascii="Times New Roman" w:hAnsi="Times New Roman" w:cs="Times New Roman"/>
          <w:sz w:val="28"/>
          <w:szCs w:val="28"/>
        </w:rPr>
      </w:pPr>
    </w:p>
    <w:p w:rsidR="00720113" w:rsidRPr="002D1632" w:rsidRDefault="00720113" w:rsidP="00720113">
      <w:pPr>
        <w:ind w:firstLine="720"/>
        <w:rPr>
          <w:rFonts w:ascii="Times New Roman" w:hAnsi="Times New Roman" w:cs="Times New Roman"/>
          <w:sz w:val="28"/>
          <w:szCs w:val="28"/>
        </w:rPr>
      </w:pPr>
      <w:r w:rsidRPr="002D1632">
        <w:rPr>
          <w:rFonts w:ascii="Times New Roman" w:hAnsi="Times New Roman" w:cs="Times New Roman"/>
          <w:sz w:val="28"/>
          <w:szCs w:val="28"/>
        </w:rPr>
        <w:t xml:space="preserve">Совет депутатов </w:t>
      </w:r>
      <w:proofErr w:type="spellStart"/>
      <w:r w:rsidRPr="002D1632">
        <w:rPr>
          <w:rFonts w:ascii="Times New Roman" w:hAnsi="Times New Roman" w:cs="Times New Roman"/>
          <w:sz w:val="28"/>
          <w:szCs w:val="28"/>
        </w:rPr>
        <w:t>Чёрноотрожского</w:t>
      </w:r>
      <w:proofErr w:type="spellEnd"/>
      <w:r w:rsidRPr="002D1632">
        <w:rPr>
          <w:rFonts w:ascii="Times New Roman" w:hAnsi="Times New Roman" w:cs="Times New Roman"/>
          <w:sz w:val="28"/>
          <w:szCs w:val="28"/>
        </w:rPr>
        <w:t xml:space="preserve"> сельсовета</w:t>
      </w:r>
    </w:p>
    <w:p w:rsidR="00720113" w:rsidRPr="002D1632" w:rsidRDefault="00720113" w:rsidP="00720113">
      <w:pPr>
        <w:ind w:firstLine="720"/>
        <w:rPr>
          <w:rFonts w:ascii="Times New Roman" w:hAnsi="Times New Roman" w:cs="Times New Roman"/>
          <w:sz w:val="28"/>
          <w:szCs w:val="28"/>
        </w:rPr>
      </w:pPr>
    </w:p>
    <w:p w:rsidR="00720113" w:rsidRPr="002D1632" w:rsidRDefault="00720113" w:rsidP="00720113">
      <w:pPr>
        <w:ind w:firstLine="720"/>
        <w:rPr>
          <w:rFonts w:ascii="Times New Roman" w:hAnsi="Times New Roman" w:cs="Times New Roman"/>
          <w:sz w:val="28"/>
          <w:szCs w:val="28"/>
        </w:rPr>
      </w:pPr>
      <w:proofErr w:type="gramStart"/>
      <w:r w:rsidRPr="002D1632">
        <w:rPr>
          <w:rFonts w:ascii="Times New Roman" w:hAnsi="Times New Roman" w:cs="Times New Roman"/>
          <w:sz w:val="28"/>
          <w:szCs w:val="28"/>
        </w:rPr>
        <w:t>Р</w:t>
      </w:r>
      <w:proofErr w:type="gramEnd"/>
      <w:r w:rsidRPr="002D1632">
        <w:rPr>
          <w:rFonts w:ascii="Times New Roman" w:hAnsi="Times New Roman" w:cs="Times New Roman"/>
          <w:sz w:val="28"/>
          <w:szCs w:val="28"/>
        </w:rPr>
        <w:t xml:space="preserve"> Е Ш И Л :</w:t>
      </w:r>
    </w:p>
    <w:p w:rsidR="00720113" w:rsidRDefault="00720113" w:rsidP="00716126">
      <w:pPr>
        <w:spacing w:after="200"/>
        <w:ind w:firstLine="709"/>
        <w:jc w:val="both"/>
        <w:rPr>
          <w:rFonts w:ascii="Times New Roman" w:hAnsi="Times New Roman" w:cs="Times New Roman"/>
          <w:sz w:val="28"/>
          <w:szCs w:val="28"/>
        </w:rPr>
      </w:pPr>
    </w:p>
    <w:p w:rsidR="00720113" w:rsidRDefault="00720113" w:rsidP="00720113">
      <w:pPr>
        <w:pStyle w:val="a8"/>
        <w:widowControl w:val="0"/>
        <w:numPr>
          <w:ilvl w:val="0"/>
          <w:numId w:val="5"/>
        </w:numPr>
        <w:autoSpaceDE w:val="0"/>
        <w:autoSpaceDN w:val="0"/>
        <w:adjustRightInd w:val="0"/>
        <w:ind w:left="0" w:firstLine="709"/>
        <w:jc w:val="both"/>
        <w:rPr>
          <w:rFonts w:ascii="Times New Roman" w:hAnsi="Times New Roman"/>
          <w:sz w:val="28"/>
          <w:szCs w:val="28"/>
        </w:rPr>
      </w:pPr>
      <w:r w:rsidRPr="002D1632">
        <w:rPr>
          <w:rFonts w:ascii="Times New Roman" w:hAnsi="Times New Roman"/>
          <w:sz w:val="28"/>
          <w:szCs w:val="28"/>
        </w:rPr>
        <w:t xml:space="preserve">Принять к сведению </w:t>
      </w:r>
      <w:r>
        <w:rPr>
          <w:rFonts w:ascii="Times New Roman" w:hAnsi="Times New Roman"/>
          <w:sz w:val="28"/>
          <w:szCs w:val="28"/>
        </w:rPr>
        <w:t>отчет</w:t>
      </w:r>
      <w:r w:rsidRPr="00ED1FE2">
        <w:rPr>
          <w:rFonts w:ascii="Times New Roman" w:hAnsi="Times New Roman"/>
          <w:sz w:val="28"/>
          <w:szCs w:val="28"/>
        </w:rPr>
        <w:t xml:space="preserve"> председателя Совета деп</w:t>
      </w:r>
      <w:r>
        <w:rPr>
          <w:rFonts w:ascii="Times New Roman" w:hAnsi="Times New Roman"/>
          <w:sz w:val="28"/>
          <w:szCs w:val="28"/>
        </w:rPr>
        <w:t xml:space="preserve">утатов </w:t>
      </w:r>
      <w:proofErr w:type="spellStart"/>
      <w:r>
        <w:rPr>
          <w:rFonts w:ascii="Times New Roman" w:hAnsi="Times New Roman"/>
          <w:sz w:val="28"/>
          <w:szCs w:val="28"/>
        </w:rPr>
        <w:t>Чёрноотрожского</w:t>
      </w:r>
      <w:proofErr w:type="spellEnd"/>
      <w:r>
        <w:rPr>
          <w:rFonts w:ascii="Times New Roman" w:hAnsi="Times New Roman"/>
          <w:sz w:val="28"/>
          <w:szCs w:val="28"/>
        </w:rPr>
        <w:t xml:space="preserve"> сельсовета о </w:t>
      </w:r>
      <w:r w:rsidRPr="00ED1FE2">
        <w:rPr>
          <w:rFonts w:ascii="Times New Roman" w:hAnsi="Times New Roman"/>
          <w:sz w:val="28"/>
          <w:szCs w:val="28"/>
        </w:rPr>
        <w:t>результатах деятельности Совета депутатов четвертого созыва</w:t>
      </w:r>
      <w:r>
        <w:rPr>
          <w:rFonts w:ascii="Times New Roman" w:hAnsi="Times New Roman"/>
          <w:sz w:val="28"/>
          <w:szCs w:val="28"/>
        </w:rPr>
        <w:t>.</w:t>
      </w:r>
    </w:p>
    <w:p w:rsidR="00720113" w:rsidRPr="002D1632" w:rsidRDefault="00720113" w:rsidP="00720113">
      <w:pPr>
        <w:pStyle w:val="a8"/>
        <w:widowControl w:val="0"/>
        <w:numPr>
          <w:ilvl w:val="0"/>
          <w:numId w:val="5"/>
        </w:numPr>
        <w:autoSpaceDE w:val="0"/>
        <w:autoSpaceDN w:val="0"/>
        <w:adjustRightInd w:val="0"/>
        <w:ind w:left="0" w:firstLine="709"/>
        <w:jc w:val="both"/>
        <w:rPr>
          <w:rFonts w:ascii="Times New Roman" w:hAnsi="Times New Roman"/>
          <w:sz w:val="28"/>
          <w:szCs w:val="28"/>
        </w:rPr>
      </w:pPr>
      <w:r w:rsidRPr="002D1632">
        <w:rPr>
          <w:rFonts w:ascii="Times New Roman" w:hAnsi="Times New Roman"/>
          <w:sz w:val="28"/>
          <w:szCs w:val="28"/>
        </w:rPr>
        <w:t xml:space="preserve">Настоящее решение вступает в силу со дня его подписания и подлежит размещению на официальном сайте муниципального образования </w:t>
      </w:r>
      <w:hyperlink r:id="rId6" w:history="1">
        <w:proofErr w:type="spellStart"/>
        <w:r w:rsidRPr="002D1632">
          <w:rPr>
            <w:rStyle w:val="a5"/>
            <w:rFonts w:ascii="Times New Roman" w:hAnsi="Times New Roman"/>
            <w:color w:val="auto"/>
            <w:sz w:val="28"/>
            <w:szCs w:val="28"/>
            <w:u w:val="none"/>
          </w:rPr>
          <w:t>Чёрноотрожский</w:t>
        </w:r>
        <w:proofErr w:type="spellEnd"/>
      </w:hyperlink>
      <w:r w:rsidRPr="002D1632">
        <w:rPr>
          <w:rFonts w:ascii="Times New Roman" w:hAnsi="Times New Roman"/>
          <w:sz w:val="28"/>
          <w:szCs w:val="28"/>
        </w:rPr>
        <w:t xml:space="preserve"> сельсовет </w:t>
      </w:r>
      <w:proofErr w:type="spellStart"/>
      <w:r w:rsidRPr="002D1632">
        <w:rPr>
          <w:rFonts w:ascii="Times New Roman" w:hAnsi="Times New Roman"/>
          <w:sz w:val="28"/>
          <w:szCs w:val="28"/>
        </w:rPr>
        <w:t>Саракташского</w:t>
      </w:r>
      <w:proofErr w:type="spellEnd"/>
      <w:r w:rsidRPr="002D1632">
        <w:rPr>
          <w:rFonts w:ascii="Times New Roman" w:hAnsi="Times New Roman"/>
          <w:sz w:val="28"/>
          <w:szCs w:val="28"/>
        </w:rPr>
        <w:t xml:space="preserve"> района Оренбургской области.</w:t>
      </w:r>
    </w:p>
    <w:p w:rsidR="00720113" w:rsidRPr="002D1632" w:rsidRDefault="00720113" w:rsidP="00720113">
      <w:pPr>
        <w:tabs>
          <w:tab w:val="left" w:pos="1360"/>
        </w:tabs>
        <w:ind w:firstLine="709"/>
        <w:jc w:val="both"/>
        <w:rPr>
          <w:rFonts w:ascii="Times New Roman" w:hAnsi="Times New Roman" w:cs="Times New Roman"/>
          <w:sz w:val="28"/>
          <w:szCs w:val="28"/>
        </w:rPr>
      </w:pPr>
      <w:r w:rsidRPr="002D1632">
        <w:rPr>
          <w:rFonts w:ascii="Times New Roman" w:hAnsi="Times New Roman" w:cs="Times New Roman"/>
          <w:sz w:val="28"/>
          <w:szCs w:val="28"/>
        </w:rPr>
        <w:t xml:space="preserve">3. </w:t>
      </w:r>
      <w:proofErr w:type="gramStart"/>
      <w:r w:rsidRPr="002D1632">
        <w:rPr>
          <w:rFonts w:ascii="Times New Roman" w:hAnsi="Times New Roman" w:cs="Times New Roman"/>
          <w:sz w:val="28"/>
          <w:szCs w:val="28"/>
        </w:rPr>
        <w:t>Контроль за</w:t>
      </w:r>
      <w:proofErr w:type="gramEnd"/>
      <w:r w:rsidRPr="002D1632">
        <w:rPr>
          <w:rFonts w:ascii="Times New Roman" w:hAnsi="Times New Roman" w:cs="Times New Roman"/>
          <w:sz w:val="28"/>
          <w:szCs w:val="28"/>
        </w:rPr>
        <w:t xml:space="preserve"> исполнением настоящего решения возложить на постоянную комиссию </w:t>
      </w:r>
      <w:r w:rsidRPr="002D1632">
        <w:rPr>
          <w:rFonts w:ascii="Times New Roman" w:hAnsi="Times New Roman" w:cs="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720113" w:rsidRPr="002D1632" w:rsidRDefault="00720113" w:rsidP="00720113">
      <w:pPr>
        <w:rPr>
          <w:rFonts w:ascii="Times New Roman" w:hAnsi="Times New Roman" w:cs="Times New Roman"/>
          <w:sz w:val="28"/>
          <w:szCs w:val="28"/>
        </w:rPr>
      </w:pPr>
    </w:p>
    <w:p w:rsidR="00720113" w:rsidRPr="002D1632" w:rsidRDefault="00720113" w:rsidP="00720113">
      <w:pPr>
        <w:rPr>
          <w:rFonts w:ascii="Times New Roman" w:hAnsi="Times New Roman" w:cs="Times New Roman"/>
          <w:sz w:val="28"/>
          <w:szCs w:val="28"/>
        </w:rPr>
      </w:pPr>
      <w:r w:rsidRPr="002D1632">
        <w:rPr>
          <w:rFonts w:ascii="Times New Roman" w:hAnsi="Times New Roman" w:cs="Times New Roman"/>
          <w:sz w:val="28"/>
          <w:szCs w:val="28"/>
        </w:rPr>
        <w:t xml:space="preserve">Председатель Совета депутатов сельсовета                                     Г.Х. </w:t>
      </w:r>
      <w:proofErr w:type="spellStart"/>
      <w:r w:rsidRPr="002D1632">
        <w:rPr>
          <w:rFonts w:ascii="Times New Roman" w:hAnsi="Times New Roman" w:cs="Times New Roman"/>
          <w:sz w:val="28"/>
          <w:szCs w:val="28"/>
        </w:rPr>
        <w:t>Валитов</w:t>
      </w:r>
      <w:proofErr w:type="spellEnd"/>
      <w:r w:rsidRPr="002D1632">
        <w:rPr>
          <w:rFonts w:ascii="Times New Roman" w:hAnsi="Times New Roman" w:cs="Times New Roman"/>
          <w:sz w:val="28"/>
          <w:szCs w:val="28"/>
        </w:rPr>
        <w:t xml:space="preserve"> </w:t>
      </w:r>
    </w:p>
    <w:p w:rsidR="00720113" w:rsidRPr="002D1632" w:rsidRDefault="00720113" w:rsidP="00720113">
      <w:pPr>
        <w:jc w:val="both"/>
        <w:rPr>
          <w:rFonts w:ascii="Times New Roman" w:hAnsi="Times New Roman" w:cs="Times New Roman"/>
          <w:sz w:val="28"/>
          <w:szCs w:val="28"/>
        </w:rPr>
      </w:pPr>
    </w:p>
    <w:p w:rsidR="00720113" w:rsidRPr="002D1632" w:rsidRDefault="00720113" w:rsidP="00720113">
      <w:pPr>
        <w:jc w:val="both"/>
        <w:rPr>
          <w:rFonts w:ascii="Times New Roman" w:hAnsi="Times New Roman" w:cs="Times New Roman"/>
          <w:sz w:val="28"/>
          <w:szCs w:val="28"/>
        </w:rPr>
      </w:pPr>
    </w:p>
    <w:p w:rsidR="00720113" w:rsidRPr="002D1632" w:rsidRDefault="00720113" w:rsidP="00720113">
      <w:pPr>
        <w:jc w:val="both"/>
        <w:rPr>
          <w:rFonts w:ascii="Times New Roman" w:hAnsi="Times New Roman" w:cs="Times New Roman"/>
          <w:sz w:val="28"/>
          <w:szCs w:val="28"/>
        </w:rPr>
      </w:pPr>
    </w:p>
    <w:p w:rsidR="00720113" w:rsidRPr="002D1632" w:rsidRDefault="00720113" w:rsidP="00720113">
      <w:pPr>
        <w:jc w:val="both"/>
        <w:rPr>
          <w:rFonts w:ascii="Times New Roman" w:hAnsi="Times New Roman" w:cs="Times New Roman"/>
          <w:sz w:val="28"/>
          <w:szCs w:val="28"/>
        </w:rPr>
      </w:pPr>
      <w:r w:rsidRPr="002D1632">
        <w:rPr>
          <w:rFonts w:ascii="Times New Roman" w:hAnsi="Times New Roman" w:cs="Times New Roman"/>
          <w:sz w:val="28"/>
          <w:szCs w:val="28"/>
        </w:rPr>
        <w:t>Разослано: депутатам, постоянной комиссии, прокуратуре района, в дело официальный сайт.</w:t>
      </w:r>
    </w:p>
    <w:p w:rsidR="00DF05EC" w:rsidRPr="00720113" w:rsidRDefault="00720113" w:rsidP="00720113">
      <w:pPr>
        <w:ind w:left="5529"/>
        <w:jc w:val="both"/>
        <w:rPr>
          <w:rFonts w:ascii="Times New Roman" w:hAnsi="Times New Roman"/>
          <w:sz w:val="28"/>
          <w:szCs w:val="28"/>
        </w:rPr>
      </w:pPr>
      <w:r w:rsidRPr="00720113">
        <w:rPr>
          <w:rFonts w:ascii="Times New Roman" w:hAnsi="Times New Roman"/>
          <w:sz w:val="28"/>
          <w:szCs w:val="28"/>
        </w:rPr>
        <w:br w:type="page"/>
      </w:r>
      <w:r w:rsidR="00DF05EC" w:rsidRPr="00720113">
        <w:rPr>
          <w:rFonts w:ascii="Times New Roman" w:hAnsi="Times New Roman"/>
          <w:sz w:val="28"/>
          <w:szCs w:val="28"/>
        </w:rPr>
        <w:lastRenderedPageBreak/>
        <w:t xml:space="preserve">Приложение </w:t>
      </w:r>
    </w:p>
    <w:p w:rsidR="00DF05EC" w:rsidRPr="00662662" w:rsidRDefault="00DF05EC" w:rsidP="00DF05EC">
      <w:pPr>
        <w:ind w:left="5529"/>
        <w:rPr>
          <w:rFonts w:ascii="Times New Roman" w:hAnsi="Times New Roman" w:cs="Times New Roman"/>
          <w:sz w:val="28"/>
          <w:szCs w:val="28"/>
        </w:rPr>
      </w:pPr>
      <w:r w:rsidRPr="00662662">
        <w:rPr>
          <w:rFonts w:ascii="Times New Roman" w:hAnsi="Times New Roman" w:cs="Times New Roman"/>
          <w:sz w:val="28"/>
          <w:szCs w:val="28"/>
        </w:rPr>
        <w:t xml:space="preserve">к решению Совета депутатов </w:t>
      </w:r>
    </w:p>
    <w:p w:rsidR="00DF05EC" w:rsidRPr="00662662" w:rsidRDefault="00DF05EC" w:rsidP="00DF05EC">
      <w:pPr>
        <w:ind w:left="5529"/>
        <w:rPr>
          <w:rFonts w:ascii="Times New Roman" w:hAnsi="Times New Roman" w:cs="Times New Roman"/>
          <w:sz w:val="28"/>
          <w:szCs w:val="28"/>
        </w:rPr>
      </w:pPr>
      <w:r w:rsidRPr="00662662">
        <w:rPr>
          <w:rFonts w:ascii="Times New Roman" w:hAnsi="Times New Roman" w:cs="Times New Roman"/>
          <w:sz w:val="28"/>
          <w:szCs w:val="28"/>
        </w:rPr>
        <w:t>Чёрноотрожского сельсовета</w:t>
      </w:r>
    </w:p>
    <w:p w:rsidR="00DF05EC" w:rsidRPr="00662662" w:rsidRDefault="00DF05EC" w:rsidP="00DF05EC">
      <w:pPr>
        <w:ind w:left="5529"/>
        <w:rPr>
          <w:rFonts w:ascii="Times New Roman" w:hAnsi="Times New Roman" w:cs="Times New Roman"/>
          <w:sz w:val="28"/>
          <w:szCs w:val="28"/>
        </w:rPr>
      </w:pPr>
      <w:r w:rsidRPr="00662662">
        <w:rPr>
          <w:rFonts w:ascii="Times New Roman" w:hAnsi="Times New Roman" w:cs="Times New Roman"/>
          <w:sz w:val="28"/>
          <w:szCs w:val="28"/>
        </w:rPr>
        <w:t>Саракташского района    Оренбургской области</w:t>
      </w:r>
    </w:p>
    <w:p w:rsidR="00DF05EC" w:rsidRDefault="00DF05EC" w:rsidP="00DF05EC">
      <w:pPr>
        <w:ind w:left="5529"/>
        <w:rPr>
          <w:rFonts w:ascii="Times New Roman" w:hAnsi="Times New Roman" w:cs="Times New Roman"/>
          <w:sz w:val="28"/>
          <w:szCs w:val="28"/>
        </w:rPr>
      </w:pPr>
      <w:r w:rsidRPr="00662662">
        <w:rPr>
          <w:rFonts w:ascii="Times New Roman" w:hAnsi="Times New Roman" w:cs="Times New Roman"/>
          <w:sz w:val="28"/>
          <w:szCs w:val="28"/>
        </w:rPr>
        <w:t xml:space="preserve">от </w:t>
      </w:r>
      <w:r>
        <w:rPr>
          <w:rFonts w:ascii="Times New Roman" w:hAnsi="Times New Roman" w:cs="Times New Roman"/>
          <w:sz w:val="28"/>
          <w:szCs w:val="28"/>
        </w:rPr>
        <w:t>21.08</w:t>
      </w:r>
      <w:r w:rsidRPr="00662662">
        <w:rPr>
          <w:rFonts w:ascii="Times New Roman" w:hAnsi="Times New Roman" w:cs="Times New Roman"/>
          <w:sz w:val="28"/>
          <w:szCs w:val="28"/>
        </w:rPr>
        <w:t>.202</w:t>
      </w:r>
      <w:r>
        <w:rPr>
          <w:rFonts w:ascii="Times New Roman" w:hAnsi="Times New Roman" w:cs="Times New Roman"/>
          <w:sz w:val="28"/>
          <w:szCs w:val="28"/>
        </w:rPr>
        <w:t>5</w:t>
      </w:r>
      <w:r w:rsidRPr="00662662">
        <w:rPr>
          <w:rFonts w:ascii="Times New Roman" w:hAnsi="Times New Roman" w:cs="Times New Roman"/>
          <w:sz w:val="28"/>
          <w:szCs w:val="28"/>
        </w:rPr>
        <w:t xml:space="preserve"> № </w:t>
      </w:r>
      <w:r>
        <w:rPr>
          <w:rFonts w:ascii="Times New Roman" w:hAnsi="Times New Roman" w:cs="Times New Roman"/>
          <w:sz w:val="28"/>
          <w:szCs w:val="28"/>
        </w:rPr>
        <w:t>323</w:t>
      </w:r>
    </w:p>
    <w:p w:rsidR="001C74AC" w:rsidRDefault="001C74AC" w:rsidP="00DF05EC">
      <w:pPr>
        <w:jc w:val="right"/>
        <w:rPr>
          <w:rFonts w:ascii="Times New Roman" w:hAnsi="Times New Roman" w:cs="Times New Roman"/>
          <w:sz w:val="28"/>
          <w:szCs w:val="28"/>
        </w:rPr>
      </w:pPr>
    </w:p>
    <w:p w:rsidR="00DF05EC" w:rsidRDefault="00DF05EC" w:rsidP="00DF05EC">
      <w:pPr>
        <w:jc w:val="center"/>
        <w:rPr>
          <w:rFonts w:ascii="Times New Roman" w:hAnsi="Times New Roman" w:cs="Times New Roman"/>
          <w:sz w:val="28"/>
          <w:szCs w:val="28"/>
        </w:rPr>
      </w:pPr>
      <w:r>
        <w:rPr>
          <w:rFonts w:ascii="Times New Roman" w:hAnsi="Times New Roman"/>
          <w:sz w:val="28"/>
          <w:szCs w:val="28"/>
        </w:rPr>
        <w:t>Отчет</w:t>
      </w:r>
      <w:r w:rsidRPr="00ED1FE2">
        <w:rPr>
          <w:rFonts w:ascii="Times New Roman" w:hAnsi="Times New Roman"/>
          <w:sz w:val="28"/>
          <w:szCs w:val="28"/>
        </w:rPr>
        <w:t xml:space="preserve"> председателя Совета деп</w:t>
      </w:r>
      <w:r>
        <w:rPr>
          <w:rFonts w:ascii="Times New Roman" w:hAnsi="Times New Roman"/>
          <w:sz w:val="28"/>
          <w:szCs w:val="28"/>
        </w:rPr>
        <w:t xml:space="preserve">утатов Чёрноотрожского сельсовета о </w:t>
      </w:r>
      <w:r w:rsidRPr="00ED1FE2">
        <w:rPr>
          <w:rFonts w:ascii="Times New Roman" w:hAnsi="Times New Roman"/>
          <w:sz w:val="28"/>
          <w:szCs w:val="28"/>
        </w:rPr>
        <w:t>результатах деятельности Совета депутатов четвертого созыва</w:t>
      </w:r>
    </w:p>
    <w:p w:rsidR="00DF05EC" w:rsidRPr="001C74AC" w:rsidRDefault="00DF05EC" w:rsidP="001C74AC">
      <w:pPr>
        <w:jc w:val="both"/>
        <w:rPr>
          <w:rFonts w:ascii="Times New Roman" w:hAnsi="Times New Roman" w:cs="Times New Roman"/>
          <w:sz w:val="28"/>
          <w:szCs w:val="28"/>
        </w:rPr>
      </w:pP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Подходит к завершению срок полномочий Совета депутатов Чёрноотрожского сельсовета четвертого созыва, и разрешите мне сегодня представить отчет о работе Совета депутатов сельсовета.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В структуре органов местного самоуправления муниципального образования ведущая роль принадлежит представительному органу, так как именно он представляет интересы населения сельского поселения и принимает от его имени решения.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Совет депутатов Чёрноотрожского сельсовета Саракташского района четвертого созыва, сформированный после выборов в сентябре 2020 года, состоит из 10 депутатов, избранных по </w:t>
      </w:r>
      <w:proofErr w:type="spellStart"/>
      <w:r w:rsidRPr="00716126">
        <w:rPr>
          <w:rFonts w:ascii="Times New Roman" w:hAnsi="Times New Roman" w:cs="Times New Roman"/>
          <w:sz w:val="28"/>
          <w:szCs w:val="28"/>
        </w:rPr>
        <w:t>десятимандатному</w:t>
      </w:r>
      <w:proofErr w:type="spellEnd"/>
      <w:r w:rsidRPr="00716126">
        <w:rPr>
          <w:rFonts w:ascii="Times New Roman" w:hAnsi="Times New Roman" w:cs="Times New Roman"/>
          <w:sz w:val="28"/>
          <w:szCs w:val="28"/>
        </w:rPr>
        <w:t xml:space="preserve"> округу №1, которые осуществляют свои полномочия на непостоянной основе, совмещая депутатскую деятельность с выполнением трудовых обязанностей по месту основной работы. </w:t>
      </w:r>
      <w:proofErr w:type="spellStart"/>
      <w:r w:rsidRPr="00716126">
        <w:rPr>
          <w:rFonts w:ascii="Times New Roman" w:hAnsi="Times New Roman" w:cs="Times New Roman"/>
          <w:sz w:val="28"/>
          <w:szCs w:val="28"/>
        </w:rPr>
        <w:t>Избасаров</w:t>
      </w:r>
      <w:proofErr w:type="spellEnd"/>
      <w:r w:rsidRPr="00716126">
        <w:rPr>
          <w:rFonts w:ascii="Times New Roman" w:hAnsi="Times New Roman" w:cs="Times New Roman"/>
          <w:sz w:val="28"/>
          <w:szCs w:val="28"/>
        </w:rPr>
        <w:t xml:space="preserve"> Руслан </w:t>
      </w:r>
      <w:proofErr w:type="spellStart"/>
      <w:r w:rsidRPr="00716126">
        <w:rPr>
          <w:rFonts w:ascii="Times New Roman" w:hAnsi="Times New Roman" w:cs="Times New Roman"/>
          <w:sz w:val="28"/>
          <w:szCs w:val="28"/>
        </w:rPr>
        <w:t>Жумабаевич</w:t>
      </w:r>
      <w:proofErr w:type="spellEnd"/>
      <w:r w:rsidRPr="00716126">
        <w:rPr>
          <w:rFonts w:ascii="Times New Roman" w:hAnsi="Times New Roman" w:cs="Times New Roman"/>
          <w:sz w:val="28"/>
          <w:szCs w:val="28"/>
        </w:rPr>
        <w:t xml:space="preserve">  27.04.2021 года досрочно сложил полномочия депутата Совета депутатов Чёрноотрожского сельсовета.</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Деятельность сельского Совета депутатов четвертого созыва осуществлялась в конструктивном и тесном сотрудничестве с главой муниципального образования Чёрноотрожский сельсовет и специалистами администрации, учреждениями и организациями, работающими на территории Чёрноотрожского сельсовета. Работа строилась на основании ежегодных  планов работы Совета депутатов.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В составе Совета депутатов работают 3 постоянных комиссии:</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 - постоянная комиссия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(председатель Гусев Петр Григорьевич);</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 постоянная комиссия по бюджетной, налоговой и финансовой политике, собственности и экономическим вопросам, торговле и быту (председатель </w:t>
      </w:r>
      <w:proofErr w:type="spellStart"/>
      <w:r w:rsidRPr="00716126">
        <w:rPr>
          <w:rFonts w:ascii="Times New Roman" w:hAnsi="Times New Roman" w:cs="Times New Roman"/>
          <w:sz w:val="28"/>
          <w:szCs w:val="28"/>
        </w:rPr>
        <w:t>Макаев</w:t>
      </w:r>
      <w:proofErr w:type="spellEnd"/>
      <w:r w:rsidRPr="00716126">
        <w:rPr>
          <w:rFonts w:ascii="Times New Roman" w:hAnsi="Times New Roman" w:cs="Times New Roman"/>
          <w:sz w:val="28"/>
          <w:szCs w:val="28"/>
        </w:rPr>
        <w:t xml:space="preserve"> </w:t>
      </w:r>
      <w:proofErr w:type="spellStart"/>
      <w:r w:rsidRPr="00716126">
        <w:rPr>
          <w:rFonts w:ascii="Times New Roman" w:hAnsi="Times New Roman" w:cs="Times New Roman"/>
          <w:sz w:val="28"/>
          <w:szCs w:val="28"/>
        </w:rPr>
        <w:t>Ильнур</w:t>
      </w:r>
      <w:proofErr w:type="spellEnd"/>
      <w:r w:rsidRPr="00716126">
        <w:rPr>
          <w:rFonts w:ascii="Times New Roman" w:hAnsi="Times New Roman" w:cs="Times New Roman"/>
          <w:sz w:val="28"/>
          <w:szCs w:val="28"/>
        </w:rPr>
        <w:t xml:space="preserve"> </w:t>
      </w:r>
      <w:proofErr w:type="spellStart"/>
      <w:r w:rsidRPr="00716126">
        <w:rPr>
          <w:rFonts w:ascii="Times New Roman" w:hAnsi="Times New Roman" w:cs="Times New Roman"/>
          <w:sz w:val="28"/>
          <w:szCs w:val="28"/>
        </w:rPr>
        <w:t>Рашитович</w:t>
      </w:r>
      <w:proofErr w:type="spellEnd"/>
      <w:r w:rsidRPr="00716126">
        <w:rPr>
          <w:rFonts w:ascii="Times New Roman" w:hAnsi="Times New Roman" w:cs="Times New Roman"/>
          <w:sz w:val="28"/>
          <w:szCs w:val="28"/>
        </w:rPr>
        <w:t>)</w:t>
      </w:r>
      <w:r w:rsidRPr="00716126">
        <w:rPr>
          <w:rFonts w:ascii="Times New Roman" w:hAnsi="Times New Roman" w:cs="Times New Roman"/>
          <w:spacing w:val="-1"/>
          <w:sz w:val="28"/>
          <w:szCs w:val="28"/>
        </w:rPr>
        <w:t xml:space="preserve">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постоянная комиссия по образованию, здравоохранению, социальной политике, делам молодежи, культуре и спорту</w:t>
      </w:r>
    </w:p>
    <w:p w:rsidR="00716126" w:rsidRPr="00716126" w:rsidRDefault="00716126" w:rsidP="00720113">
      <w:pPr>
        <w:pStyle w:val="a9"/>
        <w:spacing w:line="276" w:lineRule="auto"/>
        <w:ind w:firstLine="709"/>
        <w:rPr>
          <w:sz w:val="28"/>
          <w:szCs w:val="28"/>
          <w:lang w:val="ru-RU"/>
        </w:rPr>
      </w:pPr>
      <w:r w:rsidRPr="00716126">
        <w:rPr>
          <w:sz w:val="28"/>
          <w:szCs w:val="28"/>
          <w:lang w:val="ru-RU"/>
        </w:rPr>
        <w:t xml:space="preserve"> (председатель Михайлов Дмитрий Сергеевич)</w:t>
      </w:r>
    </w:p>
    <w:p w:rsidR="00716126" w:rsidRPr="00716126" w:rsidRDefault="00716126" w:rsidP="00720113">
      <w:pPr>
        <w:shd w:val="clear" w:color="auto" w:fill="FFFFFF"/>
        <w:spacing w:line="276" w:lineRule="auto"/>
        <w:ind w:right="2591" w:firstLine="709"/>
        <w:jc w:val="both"/>
        <w:rPr>
          <w:rFonts w:ascii="Times New Roman" w:hAnsi="Times New Roman" w:cs="Times New Roman"/>
          <w:sz w:val="28"/>
          <w:szCs w:val="28"/>
        </w:rPr>
      </w:pPr>
      <w:r w:rsidRPr="00716126">
        <w:rPr>
          <w:rFonts w:ascii="Times New Roman" w:hAnsi="Times New Roman" w:cs="Times New Roman"/>
          <w:sz w:val="28"/>
          <w:szCs w:val="28"/>
        </w:rPr>
        <w:lastRenderedPageBreak/>
        <w:t xml:space="preserve">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Основой деятельности сельского Совета депутатов является заседание, регулярность созыва которого,  согласно Уставу и Регламенту – один раз в три месяца</w:t>
      </w:r>
      <w:r w:rsidRPr="00716126">
        <w:rPr>
          <w:rFonts w:ascii="Times New Roman" w:hAnsi="Times New Roman" w:cs="Times New Roman"/>
          <w:color w:val="FF0000"/>
          <w:sz w:val="28"/>
          <w:szCs w:val="28"/>
        </w:rPr>
        <w:t xml:space="preserve">. </w:t>
      </w:r>
      <w:r w:rsidRPr="00716126">
        <w:rPr>
          <w:rFonts w:ascii="Times New Roman" w:hAnsi="Times New Roman" w:cs="Times New Roman"/>
          <w:sz w:val="28"/>
          <w:szCs w:val="28"/>
        </w:rPr>
        <w:t>За период работы Совета депутатов четвертого созыва  проведено – 60 заседаний (в том числе сегодняшнее)  и принято  – 323 решения (в том числе 2 решения – 21 августа 2025 года).</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Повестка заседаний Совета депутатов четвертого созыва формировалась из вопросов, включенных в план работы Совета на  год, а также неотложных вопросов, возникающих в процессе исполнения полномочий, и необходимых для реализации конкретных задач текущего момента. Иногда некоторые вопросы рассматривались в экстренном порядке, и хотелось бы поблагодарить наш депутатский корпус за понимание и оперативность в принятии соответствующих решений. Так с 1 декабря 2022 года сложил полномочия главы муниципального образования </w:t>
      </w:r>
      <w:proofErr w:type="spellStart"/>
      <w:r w:rsidRPr="00716126">
        <w:rPr>
          <w:rFonts w:ascii="Times New Roman" w:hAnsi="Times New Roman" w:cs="Times New Roman"/>
          <w:sz w:val="28"/>
          <w:szCs w:val="28"/>
        </w:rPr>
        <w:t>Габзалилов</w:t>
      </w:r>
      <w:proofErr w:type="spellEnd"/>
      <w:r w:rsidRPr="00716126">
        <w:rPr>
          <w:rFonts w:ascii="Times New Roman" w:hAnsi="Times New Roman" w:cs="Times New Roman"/>
          <w:sz w:val="28"/>
          <w:szCs w:val="28"/>
        </w:rPr>
        <w:t xml:space="preserve"> </w:t>
      </w:r>
      <w:proofErr w:type="spellStart"/>
      <w:r w:rsidRPr="00716126">
        <w:rPr>
          <w:rFonts w:ascii="Times New Roman" w:hAnsi="Times New Roman" w:cs="Times New Roman"/>
          <w:sz w:val="28"/>
          <w:szCs w:val="28"/>
        </w:rPr>
        <w:t>Зуфар</w:t>
      </w:r>
      <w:proofErr w:type="spellEnd"/>
      <w:r w:rsidRPr="00716126">
        <w:rPr>
          <w:rFonts w:ascii="Times New Roman" w:hAnsi="Times New Roman" w:cs="Times New Roman"/>
          <w:sz w:val="28"/>
          <w:szCs w:val="28"/>
        </w:rPr>
        <w:t xml:space="preserve"> </w:t>
      </w:r>
      <w:proofErr w:type="spellStart"/>
      <w:r w:rsidRPr="00716126">
        <w:rPr>
          <w:rFonts w:ascii="Times New Roman" w:hAnsi="Times New Roman" w:cs="Times New Roman"/>
          <w:sz w:val="28"/>
          <w:szCs w:val="28"/>
        </w:rPr>
        <w:t>Шигапович</w:t>
      </w:r>
      <w:proofErr w:type="spellEnd"/>
      <w:r w:rsidRPr="00716126">
        <w:rPr>
          <w:rFonts w:ascii="Times New Roman" w:hAnsi="Times New Roman" w:cs="Times New Roman"/>
          <w:sz w:val="28"/>
          <w:szCs w:val="28"/>
        </w:rPr>
        <w:t xml:space="preserve">, 16 февраля 2023 года главой муниципального образования Чёрноотрожский сельсовет избрана Понамаренко Оксана Сергеевна.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 </w:t>
      </w:r>
      <w:r w:rsidRPr="00716126">
        <w:rPr>
          <w:rFonts w:ascii="Times New Roman" w:hAnsi="Times New Roman" w:cs="Times New Roman"/>
          <w:sz w:val="28"/>
          <w:szCs w:val="28"/>
        </w:rPr>
        <w:tab/>
      </w:r>
      <w:proofErr w:type="gramStart"/>
      <w:r w:rsidRPr="00716126">
        <w:rPr>
          <w:rFonts w:ascii="Times New Roman" w:hAnsi="Times New Roman" w:cs="Times New Roman"/>
          <w:sz w:val="28"/>
          <w:szCs w:val="28"/>
        </w:rPr>
        <w:t>Советом депутатов Чёрноотрожского сельсовета принимались нормативные правовые акты, в том числе по переданным и принятым полномочиям; по проведению выборов; внесение изменений и дополнений в  действующие НПА; принятие новых положений и порядков, внесение изменений и дополнений в Устав муниципального образования; признание утратившим силу некоторых решений и т.д.</w:t>
      </w:r>
      <w:proofErr w:type="gramEnd"/>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В целях повышения качества нормотворческой деятельности все проекты нормативных правовых актов, принимаемых  Советом депутатов, направляются в прокуратуру Саракташского района для прохождения правовой и </w:t>
      </w:r>
      <w:proofErr w:type="spellStart"/>
      <w:r w:rsidRPr="00716126">
        <w:rPr>
          <w:rFonts w:ascii="Times New Roman" w:hAnsi="Times New Roman" w:cs="Times New Roman"/>
          <w:sz w:val="28"/>
          <w:szCs w:val="28"/>
        </w:rPr>
        <w:t>антикоррупционной</w:t>
      </w:r>
      <w:proofErr w:type="spellEnd"/>
      <w:r w:rsidRPr="00716126">
        <w:rPr>
          <w:rFonts w:ascii="Times New Roman" w:hAnsi="Times New Roman" w:cs="Times New Roman"/>
          <w:sz w:val="28"/>
          <w:szCs w:val="28"/>
        </w:rPr>
        <w:t xml:space="preserve"> экспертизы. Каждый квартал в прокуратуру направляется реестр НПА, </w:t>
      </w:r>
      <w:proofErr w:type="gramStart"/>
      <w:r w:rsidRPr="00716126">
        <w:rPr>
          <w:rFonts w:ascii="Times New Roman" w:hAnsi="Times New Roman" w:cs="Times New Roman"/>
          <w:sz w:val="28"/>
          <w:szCs w:val="28"/>
        </w:rPr>
        <w:t>принятых</w:t>
      </w:r>
      <w:proofErr w:type="gramEnd"/>
      <w:r w:rsidRPr="00716126">
        <w:rPr>
          <w:rFonts w:ascii="Times New Roman" w:hAnsi="Times New Roman" w:cs="Times New Roman"/>
          <w:sz w:val="28"/>
          <w:szCs w:val="28"/>
        </w:rPr>
        <w:t xml:space="preserve"> на территории сельсовета органами местного самоуправления. Все НПА приведены в соответствие с действующим законодательством.  </w:t>
      </w:r>
    </w:p>
    <w:p w:rsidR="00716126" w:rsidRPr="00716126" w:rsidRDefault="00716126" w:rsidP="00720113">
      <w:pPr>
        <w:spacing w:line="276" w:lineRule="auto"/>
        <w:ind w:firstLine="709"/>
        <w:jc w:val="both"/>
        <w:rPr>
          <w:rFonts w:ascii="Times New Roman" w:hAnsi="Times New Roman" w:cs="Times New Roman"/>
          <w:color w:val="FF0000"/>
          <w:sz w:val="28"/>
          <w:szCs w:val="28"/>
        </w:rPr>
      </w:pPr>
      <w:r w:rsidRPr="00716126">
        <w:rPr>
          <w:rFonts w:ascii="Times New Roman" w:hAnsi="Times New Roman" w:cs="Times New Roman"/>
          <w:sz w:val="28"/>
          <w:szCs w:val="28"/>
        </w:rPr>
        <w:t xml:space="preserve">Также ежемесячно нормативные правовые акты направляются в аппарат Губернатора Оренбургской области </w:t>
      </w:r>
      <w:r w:rsidRPr="00716126">
        <w:rPr>
          <w:rFonts w:ascii="Times New Roman" w:hAnsi="Times New Roman" w:cs="Times New Roman"/>
          <w:color w:val="FF0000"/>
          <w:sz w:val="28"/>
          <w:szCs w:val="28"/>
        </w:rPr>
        <w:t xml:space="preserve"> </w:t>
      </w:r>
      <w:r w:rsidRPr="00716126">
        <w:rPr>
          <w:rFonts w:ascii="Times New Roman" w:hAnsi="Times New Roman" w:cs="Times New Roman"/>
          <w:sz w:val="28"/>
          <w:szCs w:val="28"/>
        </w:rPr>
        <w:t>для включения в областной регистр муниципальных правовых актов</w:t>
      </w:r>
      <w:r w:rsidR="00720113">
        <w:rPr>
          <w:rFonts w:ascii="Times New Roman" w:hAnsi="Times New Roman" w:cs="Times New Roman"/>
          <w:sz w:val="28"/>
          <w:szCs w:val="28"/>
        </w:rPr>
        <w:t>, в</w:t>
      </w:r>
      <w:r w:rsidRPr="00716126">
        <w:rPr>
          <w:rFonts w:ascii="Times New Roman" w:hAnsi="Times New Roman" w:cs="Times New Roman"/>
          <w:sz w:val="28"/>
          <w:szCs w:val="28"/>
        </w:rPr>
        <w:t xml:space="preserve">едется архив нормативных правовых актов сельского Совета депутатов, как на бумажном носителе, так и в электронном виде.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Важным направлением в деятельности органов местного самоуправления является эффективное управление бюджетным потенциалом, оптимизация его расходов. Ежеквартально на заседаниях Совета депутатов рассматривался вопрос об исполнение бюджета за квартал. В течение года  вносились изменения в бюджет сельсовета, что связано с увеличением </w:t>
      </w:r>
      <w:r w:rsidRPr="00716126">
        <w:rPr>
          <w:rFonts w:ascii="Times New Roman" w:hAnsi="Times New Roman" w:cs="Times New Roman"/>
          <w:sz w:val="28"/>
          <w:szCs w:val="28"/>
        </w:rPr>
        <w:lastRenderedPageBreak/>
        <w:t xml:space="preserve">расходной части бюджета на сумму остатка средств на начало отчетного года, получением межбюджетных трансфертов, дотаций из областного бюджета, перераспределением бюджетных средств. На декабрьской сессии ежегодно утверждался бюджет сельсовета на следующий год и на последующие два года.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Информация о деятельности  Совета депутатов регулярно обнародуется на стендах администрации и размещается на официальном сайте муниципального образования Чёрноотрожский сельсовет, с марта 2023 года решения Совета депутатов опубликовываются в информационном бюллетене «Чёрноотрожский сельсовет».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 xml:space="preserve">Завершая доклад, хочу отметить, что в современных  условиях органы местного самоуправления вынуждены работать исходя из реальных возможностей, которые, к сожалению, далеки от теоретических предпосылок законодательства о местном самоуправлении. </w:t>
      </w:r>
      <w:proofErr w:type="gramStart"/>
      <w:r w:rsidRPr="00716126">
        <w:rPr>
          <w:rFonts w:ascii="Times New Roman" w:hAnsi="Times New Roman" w:cs="Times New Roman"/>
          <w:sz w:val="28"/>
          <w:szCs w:val="28"/>
        </w:rPr>
        <w:t>И</w:t>
      </w:r>
      <w:proofErr w:type="gramEnd"/>
      <w:r w:rsidRPr="00716126">
        <w:rPr>
          <w:rFonts w:ascii="Times New Roman" w:hAnsi="Times New Roman" w:cs="Times New Roman"/>
          <w:sz w:val="28"/>
          <w:szCs w:val="28"/>
        </w:rPr>
        <w:t xml:space="preserve"> тем не менее, для того, чтобы уровень жизни на территории сельсовета был достойным, всем нам необходимо работать единой командой, каждому ответственно относиться к взятым на себя обязательствам. </w:t>
      </w:r>
    </w:p>
    <w:p w:rsidR="00716126" w:rsidRPr="00716126" w:rsidRDefault="00716126" w:rsidP="00720113">
      <w:pPr>
        <w:spacing w:line="276" w:lineRule="auto"/>
        <w:ind w:firstLine="709"/>
        <w:jc w:val="both"/>
        <w:rPr>
          <w:rFonts w:ascii="Times New Roman" w:hAnsi="Times New Roman" w:cs="Times New Roman"/>
          <w:sz w:val="28"/>
          <w:szCs w:val="28"/>
        </w:rPr>
      </w:pPr>
      <w:r w:rsidRPr="00716126">
        <w:rPr>
          <w:rFonts w:ascii="Times New Roman" w:hAnsi="Times New Roman" w:cs="Times New Roman"/>
          <w:sz w:val="28"/>
          <w:szCs w:val="28"/>
        </w:rPr>
        <w:t>Хочу поблагодарить всех депутатов за совместную деятельность.</w:t>
      </w:r>
    </w:p>
    <w:p w:rsidR="000D52BB" w:rsidRDefault="000D52BB" w:rsidP="00720113">
      <w:pPr>
        <w:widowControl/>
        <w:autoSpaceDE/>
        <w:autoSpaceDN/>
        <w:adjustRightInd/>
        <w:spacing w:line="276" w:lineRule="auto"/>
        <w:ind w:firstLine="709"/>
        <w:rPr>
          <w:rFonts w:ascii="Times New Roman" w:hAnsi="Times New Roman"/>
          <w:sz w:val="26"/>
          <w:szCs w:val="26"/>
        </w:rPr>
      </w:pPr>
    </w:p>
    <w:sectPr w:rsidR="000D52BB" w:rsidSect="0072011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
    <w:nsid w:val="640A2DA0"/>
    <w:multiLevelType w:val="hybridMultilevel"/>
    <w:tmpl w:val="6C742124"/>
    <w:lvl w:ilvl="0" w:tplc="336651B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16D19"/>
    <w:multiLevelType w:val="hybridMultilevel"/>
    <w:tmpl w:val="B5B2DEF2"/>
    <w:lvl w:ilvl="0" w:tplc="2B829078">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1F7F"/>
    <w:rsid w:val="000036AD"/>
    <w:rsid w:val="00035DA9"/>
    <w:rsid w:val="0004013B"/>
    <w:rsid w:val="000443CE"/>
    <w:rsid w:val="0005639C"/>
    <w:rsid w:val="000638EF"/>
    <w:rsid w:val="000746E7"/>
    <w:rsid w:val="000B096C"/>
    <w:rsid w:val="000D2747"/>
    <w:rsid w:val="000D28A4"/>
    <w:rsid w:val="000D52BB"/>
    <w:rsid w:val="000E5EDD"/>
    <w:rsid w:val="00107AA7"/>
    <w:rsid w:val="001735A5"/>
    <w:rsid w:val="001A06A5"/>
    <w:rsid w:val="001A674C"/>
    <w:rsid w:val="001A74C7"/>
    <w:rsid w:val="001B3076"/>
    <w:rsid w:val="001C0C42"/>
    <w:rsid w:val="001C74AC"/>
    <w:rsid w:val="001D565D"/>
    <w:rsid w:val="002215EA"/>
    <w:rsid w:val="002A310E"/>
    <w:rsid w:val="002C0170"/>
    <w:rsid w:val="002C024D"/>
    <w:rsid w:val="002E5F9E"/>
    <w:rsid w:val="00322E27"/>
    <w:rsid w:val="00336018"/>
    <w:rsid w:val="00341D91"/>
    <w:rsid w:val="003677B3"/>
    <w:rsid w:val="003C6967"/>
    <w:rsid w:val="003D1571"/>
    <w:rsid w:val="003D6296"/>
    <w:rsid w:val="003F3060"/>
    <w:rsid w:val="00426C62"/>
    <w:rsid w:val="0043200A"/>
    <w:rsid w:val="00443D0A"/>
    <w:rsid w:val="00456679"/>
    <w:rsid w:val="004701D5"/>
    <w:rsid w:val="004A3E7C"/>
    <w:rsid w:val="004B2C6B"/>
    <w:rsid w:val="004B6739"/>
    <w:rsid w:val="0050652C"/>
    <w:rsid w:val="00525A7D"/>
    <w:rsid w:val="00530069"/>
    <w:rsid w:val="005820F0"/>
    <w:rsid w:val="006100BA"/>
    <w:rsid w:val="00622BCC"/>
    <w:rsid w:val="0063236B"/>
    <w:rsid w:val="00632BB6"/>
    <w:rsid w:val="00637DA5"/>
    <w:rsid w:val="00667730"/>
    <w:rsid w:val="00667B98"/>
    <w:rsid w:val="00674C6C"/>
    <w:rsid w:val="006C2705"/>
    <w:rsid w:val="00716126"/>
    <w:rsid w:val="00720113"/>
    <w:rsid w:val="00727378"/>
    <w:rsid w:val="007770FD"/>
    <w:rsid w:val="007806BD"/>
    <w:rsid w:val="00786D08"/>
    <w:rsid w:val="00791CC8"/>
    <w:rsid w:val="007A24E1"/>
    <w:rsid w:val="007C11EE"/>
    <w:rsid w:val="00803EC5"/>
    <w:rsid w:val="008514B7"/>
    <w:rsid w:val="00855625"/>
    <w:rsid w:val="0088107C"/>
    <w:rsid w:val="008A0746"/>
    <w:rsid w:val="008B0FBD"/>
    <w:rsid w:val="008E1532"/>
    <w:rsid w:val="008E4980"/>
    <w:rsid w:val="008E79F8"/>
    <w:rsid w:val="00932A3D"/>
    <w:rsid w:val="00970F45"/>
    <w:rsid w:val="00987A3F"/>
    <w:rsid w:val="009A7090"/>
    <w:rsid w:val="009B46CE"/>
    <w:rsid w:val="009C2C34"/>
    <w:rsid w:val="009D74E9"/>
    <w:rsid w:val="009F2731"/>
    <w:rsid w:val="00A010D5"/>
    <w:rsid w:val="00A104FF"/>
    <w:rsid w:val="00A14F36"/>
    <w:rsid w:val="00A24328"/>
    <w:rsid w:val="00A36319"/>
    <w:rsid w:val="00A73740"/>
    <w:rsid w:val="00A96E42"/>
    <w:rsid w:val="00AA0185"/>
    <w:rsid w:val="00AA5ADD"/>
    <w:rsid w:val="00AD635A"/>
    <w:rsid w:val="00AE7BC0"/>
    <w:rsid w:val="00AF30CC"/>
    <w:rsid w:val="00AF5576"/>
    <w:rsid w:val="00B151D8"/>
    <w:rsid w:val="00B33089"/>
    <w:rsid w:val="00B64697"/>
    <w:rsid w:val="00B90D12"/>
    <w:rsid w:val="00BA1B6F"/>
    <w:rsid w:val="00BA4C1E"/>
    <w:rsid w:val="00BA6835"/>
    <w:rsid w:val="00BD7682"/>
    <w:rsid w:val="00BE25ED"/>
    <w:rsid w:val="00BF5017"/>
    <w:rsid w:val="00C01296"/>
    <w:rsid w:val="00C11D57"/>
    <w:rsid w:val="00C12C46"/>
    <w:rsid w:val="00C36837"/>
    <w:rsid w:val="00C42D5E"/>
    <w:rsid w:val="00C4738D"/>
    <w:rsid w:val="00C57DAB"/>
    <w:rsid w:val="00C77C31"/>
    <w:rsid w:val="00C824FC"/>
    <w:rsid w:val="00C9157A"/>
    <w:rsid w:val="00CA04EE"/>
    <w:rsid w:val="00CA37CE"/>
    <w:rsid w:val="00CB41F4"/>
    <w:rsid w:val="00CB717E"/>
    <w:rsid w:val="00CC4E4D"/>
    <w:rsid w:val="00D008A2"/>
    <w:rsid w:val="00D00CE7"/>
    <w:rsid w:val="00D2735E"/>
    <w:rsid w:val="00D515DC"/>
    <w:rsid w:val="00D62C87"/>
    <w:rsid w:val="00D72D7E"/>
    <w:rsid w:val="00D86B7B"/>
    <w:rsid w:val="00DB755D"/>
    <w:rsid w:val="00DC5C63"/>
    <w:rsid w:val="00DD2E8F"/>
    <w:rsid w:val="00DD7539"/>
    <w:rsid w:val="00DF05EC"/>
    <w:rsid w:val="00E065F1"/>
    <w:rsid w:val="00E11DD5"/>
    <w:rsid w:val="00E21D26"/>
    <w:rsid w:val="00E41DC1"/>
    <w:rsid w:val="00E42691"/>
    <w:rsid w:val="00E552EA"/>
    <w:rsid w:val="00E6237A"/>
    <w:rsid w:val="00EB6692"/>
    <w:rsid w:val="00ED3FAF"/>
    <w:rsid w:val="00F0585A"/>
    <w:rsid w:val="00F17912"/>
    <w:rsid w:val="00F21F7F"/>
    <w:rsid w:val="00F673E3"/>
    <w:rsid w:val="00FA5C8A"/>
    <w:rsid w:val="00FB40E2"/>
    <w:rsid w:val="00FC74EE"/>
    <w:rsid w:val="00FD07AF"/>
    <w:rsid w:val="00FD6664"/>
    <w:rsid w:val="00FF52EA"/>
    <w:rsid w:val="00FF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uiPriority w:val="99"/>
    <w:semiHidden/>
    <w:rsid w:val="00F21F7F"/>
    <w:rPr>
      <w:rFonts w:ascii="Tahoma" w:hAnsi="Tahoma" w:cs="Tahoma"/>
      <w:sz w:val="16"/>
      <w:szCs w:val="16"/>
    </w:rPr>
  </w:style>
  <w:style w:type="character" w:customStyle="1" w:styleId="a4">
    <w:name w:val="Текст выноски Знак"/>
    <w:basedOn w:val="a0"/>
    <w:link w:val="a3"/>
    <w:uiPriority w:val="99"/>
    <w:semiHidden/>
    <w:locked/>
    <w:rsid w:val="00F21F7F"/>
    <w:rPr>
      <w:rFonts w:ascii="Tahoma" w:hAnsi="Tahoma" w:cs="Tahoma"/>
      <w:sz w:val="16"/>
      <w:szCs w:val="16"/>
      <w:lang w:eastAsia="ru-RU"/>
    </w:rPr>
  </w:style>
  <w:style w:type="paragraph" w:customStyle="1" w:styleId="ConsPlusNormal">
    <w:name w:val="ConsPlusNormal"/>
    <w:link w:val="ConsPlusNormal0"/>
    <w:uiPriority w:val="99"/>
    <w:rsid w:val="00F21F7F"/>
    <w:pPr>
      <w:widowControl w:val="0"/>
      <w:autoSpaceDE w:val="0"/>
      <w:autoSpaceDN w:val="0"/>
    </w:pPr>
    <w:rPr>
      <w:rFonts w:eastAsia="Times New Roman" w:cs="Calibri"/>
      <w:sz w:val="22"/>
    </w:rPr>
  </w:style>
  <w:style w:type="character" w:styleId="a5">
    <w:name w:val="Hyperlink"/>
    <w:basedOn w:val="a0"/>
    <w:uiPriority w:val="99"/>
    <w:semiHidden/>
    <w:rsid w:val="00426C62"/>
    <w:rPr>
      <w:rFonts w:cs="Times New Roman"/>
      <w:color w:val="0000FF"/>
      <w:u w:val="single"/>
    </w:rPr>
  </w:style>
  <w:style w:type="character" w:customStyle="1" w:styleId="ConsPlusNormal0">
    <w:name w:val="ConsPlusNormal Знак"/>
    <w:basedOn w:val="a0"/>
    <w:link w:val="ConsPlusNormal"/>
    <w:uiPriority w:val="99"/>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9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paragraph" w:styleId="a9">
    <w:name w:val="No Spacing"/>
    <w:uiPriority w:val="1"/>
    <w:qFormat/>
    <w:rsid w:val="00716126"/>
    <w:pPr>
      <w:ind w:right="12" w:firstLine="698"/>
      <w:jc w:val="both"/>
    </w:pPr>
    <w:rPr>
      <w:rFonts w:ascii="Times New Roman" w:eastAsia="Times New Roman" w:hAnsi="Times New Roman"/>
      <w:color w:val="000000"/>
      <w:sz w:val="30"/>
      <w:szCs w:val="22"/>
      <w:lang w:val="en-US" w:eastAsia="en-US"/>
    </w:rPr>
  </w:style>
</w:styles>
</file>

<file path=word/webSettings.xml><?xml version="1.0" encoding="utf-8"?>
<w:webSettings xmlns:r="http://schemas.openxmlformats.org/officeDocument/2006/relationships" xmlns:w="http://schemas.openxmlformats.org/wordprocessingml/2006/main">
  <w:divs>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vozdvigenk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2025-07-21T09:42:00Z</cp:lastPrinted>
  <dcterms:created xsi:type="dcterms:W3CDTF">2025-08-26T13:42:00Z</dcterms:created>
  <dcterms:modified xsi:type="dcterms:W3CDTF">2025-09-01T12:05:00Z</dcterms:modified>
</cp:coreProperties>
</file>