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EF19E1" w:rsidRPr="004657A1" w:rsidTr="00EF19E1">
        <w:trPr>
          <w:trHeight w:val="961"/>
          <w:jc w:val="center"/>
        </w:trPr>
        <w:tc>
          <w:tcPr>
            <w:tcW w:w="3321" w:type="dxa"/>
          </w:tcPr>
          <w:p w:rsidR="00EF19E1" w:rsidRPr="004657A1" w:rsidRDefault="00EF19E1" w:rsidP="00D71E62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hideMark/>
          </w:tcPr>
          <w:p w:rsidR="00EF19E1" w:rsidRPr="004657A1" w:rsidRDefault="00EF19E1" w:rsidP="00D71E62">
            <w:pPr>
              <w:jc w:val="center"/>
              <w:rPr>
                <w:rFonts w:eastAsia="Calibri"/>
              </w:rPr>
            </w:pPr>
            <w:r w:rsidRPr="004657A1">
              <w:rPr>
                <w:noProof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F19E1" w:rsidRPr="004657A1" w:rsidRDefault="00EF19E1" w:rsidP="00D3087B">
            <w:pPr>
              <w:rPr>
                <w:rFonts w:eastAsia="Calibri"/>
              </w:rPr>
            </w:pPr>
          </w:p>
        </w:tc>
      </w:tr>
    </w:tbl>
    <w:p w:rsidR="00EF19E1" w:rsidRPr="004657A1" w:rsidRDefault="00EF19E1" w:rsidP="00EF19E1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EF19E1" w:rsidRPr="006C660E" w:rsidRDefault="00EF19E1" w:rsidP="00EF19E1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EF19E1" w:rsidRPr="006C660E" w:rsidRDefault="00787177" w:rsidP="00EF19E1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EF19E1" w:rsidRPr="006C660E">
        <w:rPr>
          <w:b/>
          <w:caps/>
          <w:sz w:val="28"/>
          <w:szCs w:val="28"/>
        </w:rPr>
        <w:t xml:space="preserve"> созыв</w:t>
      </w:r>
    </w:p>
    <w:p w:rsidR="00EF19E1" w:rsidRPr="006C660E" w:rsidRDefault="00EF19E1" w:rsidP="00EF19E1">
      <w:pPr>
        <w:ind w:right="-1"/>
        <w:jc w:val="center"/>
        <w:rPr>
          <w:sz w:val="28"/>
          <w:szCs w:val="28"/>
        </w:rPr>
      </w:pPr>
    </w:p>
    <w:p w:rsidR="00EF19E1" w:rsidRPr="006C660E" w:rsidRDefault="007F29D4" w:rsidP="00EF19E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="00EF19E1" w:rsidRPr="006C660E">
        <w:rPr>
          <w:sz w:val="28"/>
          <w:szCs w:val="28"/>
        </w:rPr>
        <w:t xml:space="preserve">очередного </w:t>
      </w:r>
      <w:r w:rsidR="00FE766C">
        <w:rPr>
          <w:sz w:val="28"/>
          <w:szCs w:val="28"/>
        </w:rPr>
        <w:t>шестого</w:t>
      </w:r>
      <w:r w:rsidR="00EF19E1" w:rsidRPr="006C660E">
        <w:rPr>
          <w:sz w:val="28"/>
          <w:szCs w:val="28"/>
        </w:rPr>
        <w:t xml:space="preserve"> заседания Совета депутатов </w:t>
      </w:r>
    </w:p>
    <w:p w:rsidR="00EF19E1" w:rsidRPr="006C660E" w:rsidRDefault="00EF19E1" w:rsidP="00EF19E1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  <w:r w:rsidR="00787177">
        <w:rPr>
          <w:sz w:val="28"/>
          <w:szCs w:val="28"/>
        </w:rPr>
        <w:t>пятого</w:t>
      </w:r>
      <w:r w:rsidRPr="006C660E">
        <w:rPr>
          <w:sz w:val="28"/>
          <w:szCs w:val="28"/>
        </w:rPr>
        <w:t xml:space="preserve"> созыва</w:t>
      </w:r>
    </w:p>
    <w:p w:rsidR="00EF19E1" w:rsidRPr="006C660E" w:rsidRDefault="00EF19E1" w:rsidP="00EF19E1">
      <w:pPr>
        <w:jc w:val="both"/>
        <w:rPr>
          <w:sz w:val="28"/>
          <w:szCs w:val="28"/>
        </w:rPr>
      </w:pPr>
    </w:p>
    <w:p w:rsidR="00EF19E1" w:rsidRPr="006C660E" w:rsidRDefault="006636D9" w:rsidP="00EF19E1">
      <w:pPr>
        <w:rPr>
          <w:color w:val="FF0000"/>
          <w:sz w:val="28"/>
          <w:szCs w:val="28"/>
        </w:rPr>
      </w:pPr>
      <w:r>
        <w:rPr>
          <w:sz w:val="28"/>
          <w:szCs w:val="28"/>
        </w:rPr>
        <w:t>26</w:t>
      </w:r>
      <w:r w:rsidR="00787177">
        <w:rPr>
          <w:sz w:val="28"/>
          <w:szCs w:val="28"/>
        </w:rPr>
        <w:t>.</w:t>
      </w:r>
      <w:r w:rsidR="00FE766C">
        <w:rPr>
          <w:sz w:val="28"/>
          <w:szCs w:val="28"/>
        </w:rPr>
        <w:t>03</w:t>
      </w:r>
      <w:r w:rsidR="00787177">
        <w:rPr>
          <w:sz w:val="28"/>
          <w:szCs w:val="28"/>
        </w:rPr>
        <w:t>.202</w:t>
      </w:r>
      <w:r w:rsidR="00FE766C">
        <w:rPr>
          <w:sz w:val="28"/>
          <w:szCs w:val="28"/>
        </w:rPr>
        <w:t>6</w:t>
      </w:r>
      <w:r w:rsidR="00EF19E1" w:rsidRPr="006C660E">
        <w:rPr>
          <w:sz w:val="28"/>
          <w:szCs w:val="28"/>
        </w:rPr>
        <w:t xml:space="preserve">    </w:t>
      </w:r>
      <w:r w:rsidR="00EF19E1">
        <w:rPr>
          <w:sz w:val="28"/>
          <w:szCs w:val="28"/>
        </w:rPr>
        <w:t xml:space="preserve">                             </w:t>
      </w:r>
      <w:r w:rsidR="00711A6D">
        <w:rPr>
          <w:sz w:val="28"/>
          <w:szCs w:val="28"/>
          <w:lang w:val="en-US"/>
        </w:rPr>
        <w:t xml:space="preserve"> </w:t>
      </w:r>
      <w:r w:rsidR="00EF19E1">
        <w:rPr>
          <w:sz w:val="28"/>
          <w:szCs w:val="28"/>
        </w:rPr>
        <w:t xml:space="preserve"> </w:t>
      </w:r>
      <w:r w:rsidR="00EF19E1" w:rsidRPr="006C660E">
        <w:rPr>
          <w:sz w:val="28"/>
          <w:szCs w:val="28"/>
        </w:rPr>
        <w:t xml:space="preserve"> с. Черн</w:t>
      </w:r>
      <w:r w:rsidR="00EF19E1">
        <w:rPr>
          <w:sz w:val="28"/>
          <w:szCs w:val="28"/>
        </w:rPr>
        <w:t xml:space="preserve">ый Отрог                        </w:t>
      </w:r>
      <w:r w:rsidR="00D71E62">
        <w:rPr>
          <w:sz w:val="28"/>
          <w:szCs w:val="28"/>
        </w:rPr>
        <w:t xml:space="preserve">     </w:t>
      </w:r>
      <w:r w:rsidR="00711A6D">
        <w:rPr>
          <w:sz w:val="28"/>
          <w:szCs w:val="28"/>
          <w:lang w:val="en-US"/>
        </w:rPr>
        <w:t xml:space="preserve">        </w:t>
      </w:r>
      <w:r w:rsidR="00EF19E1">
        <w:rPr>
          <w:sz w:val="28"/>
          <w:szCs w:val="28"/>
        </w:rPr>
        <w:t xml:space="preserve">      </w:t>
      </w:r>
      <w:r w:rsidR="00EF19E1" w:rsidRPr="006C660E">
        <w:rPr>
          <w:sz w:val="28"/>
          <w:szCs w:val="28"/>
        </w:rPr>
        <w:t>№</w:t>
      </w:r>
      <w:r w:rsidR="003539C2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</w:p>
    <w:p w:rsidR="00EF19E1" w:rsidRPr="006C660E" w:rsidRDefault="00EF19E1" w:rsidP="00EF19E1">
      <w:pPr>
        <w:shd w:val="clear" w:color="auto" w:fill="FFFFFF"/>
        <w:rPr>
          <w:caps/>
          <w:sz w:val="28"/>
          <w:szCs w:val="28"/>
        </w:rPr>
      </w:pPr>
    </w:p>
    <w:p w:rsidR="009E0BD2" w:rsidRDefault="009E0BD2" w:rsidP="00FE766C">
      <w:pPr>
        <w:jc w:val="center"/>
        <w:rPr>
          <w:sz w:val="28"/>
          <w:szCs w:val="28"/>
        </w:rPr>
      </w:pPr>
    </w:p>
    <w:p w:rsidR="009E0BD2" w:rsidRDefault="009E0BD2" w:rsidP="00FE766C">
      <w:pPr>
        <w:jc w:val="center"/>
        <w:rPr>
          <w:sz w:val="28"/>
          <w:szCs w:val="28"/>
        </w:rPr>
      </w:pPr>
    </w:p>
    <w:p w:rsidR="00FE766C" w:rsidRDefault="00FE766C" w:rsidP="00FE766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бюджета муниципального образования</w:t>
      </w:r>
    </w:p>
    <w:p w:rsidR="00FE766C" w:rsidRDefault="00FE766C" w:rsidP="00FE76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Чёрноотрожский сельсовет Саракташского района Оренбургской области </w:t>
      </w:r>
    </w:p>
    <w:p w:rsidR="00FE766C" w:rsidRDefault="009E0BD2" w:rsidP="00FE766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2025</w:t>
      </w:r>
      <w:r w:rsidR="00FE766C">
        <w:rPr>
          <w:sz w:val="28"/>
          <w:szCs w:val="28"/>
        </w:rPr>
        <w:t xml:space="preserve"> год</w:t>
      </w:r>
    </w:p>
    <w:p w:rsidR="00FE766C" w:rsidRDefault="00FE766C" w:rsidP="00FE766C">
      <w:pPr>
        <w:ind w:firstLine="709"/>
        <w:jc w:val="both"/>
        <w:rPr>
          <w:sz w:val="28"/>
          <w:szCs w:val="28"/>
        </w:rPr>
      </w:pPr>
    </w:p>
    <w:p w:rsidR="00FE766C" w:rsidRDefault="00FE766C" w:rsidP="00FE766C">
      <w:pPr>
        <w:jc w:val="both"/>
        <w:rPr>
          <w:sz w:val="28"/>
          <w:szCs w:val="28"/>
        </w:rPr>
      </w:pPr>
    </w:p>
    <w:p w:rsidR="00FE766C" w:rsidRDefault="00FE766C" w:rsidP="00FE7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местного самоуправления в Российской Федерации» и статьи 24 Устава муниципального образования Чёрноотрожский сельсовет Саракташского района Оренбургской области</w:t>
      </w:r>
    </w:p>
    <w:p w:rsidR="00FE766C" w:rsidRDefault="00FE766C" w:rsidP="00FE766C">
      <w:pPr>
        <w:ind w:firstLine="709"/>
        <w:jc w:val="both"/>
        <w:rPr>
          <w:sz w:val="28"/>
          <w:szCs w:val="28"/>
        </w:rPr>
      </w:pPr>
    </w:p>
    <w:p w:rsidR="00FE766C" w:rsidRDefault="00FE766C" w:rsidP="00FE766C">
      <w:pPr>
        <w:ind w:firstLine="743"/>
        <w:rPr>
          <w:sz w:val="28"/>
          <w:szCs w:val="28"/>
        </w:rPr>
      </w:pPr>
      <w:r>
        <w:rPr>
          <w:sz w:val="28"/>
          <w:szCs w:val="28"/>
        </w:rPr>
        <w:t>Совет депутатов Чёрноотрожского сельсовета</w:t>
      </w:r>
    </w:p>
    <w:p w:rsidR="00FE766C" w:rsidRDefault="00FE766C" w:rsidP="00FE766C">
      <w:pPr>
        <w:ind w:firstLine="743"/>
        <w:rPr>
          <w:sz w:val="28"/>
          <w:szCs w:val="28"/>
        </w:rPr>
      </w:pPr>
    </w:p>
    <w:p w:rsidR="00FE766C" w:rsidRDefault="00FE766C" w:rsidP="00FE766C">
      <w:pPr>
        <w:ind w:firstLine="74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FE766C" w:rsidRDefault="00FE766C" w:rsidP="00FE766C">
      <w:pPr>
        <w:ind w:firstLine="743"/>
        <w:rPr>
          <w:sz w:val="28"/>
          <w:szCs w:val="28"/>
        </w:rPr>
      </w:pPr>
    </w:p>
    <w:p w:rsidR="00FE766C" w:rsidRDefault="00FE766C" w:rsidP="00FE766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 отчет об исполнении бюджета муниципального образования Чёрноотрожский сельсовет Саракташского района Оренбургской области за 2025 года по доходам в сумме</w:t>
      </w:r>
      <w:r w:rsidR="007F29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80 301</w:t>
      </w:r>
      <w:r w:rsidR="006636D9">
        <w:rPr>
          <w:color w:val="000000"/>
          <w:sz w:val="28"/>
          <w:szCs w:val="28"/>
        </w:rPr>
        <w:t> 11</w:t>
      </w:r>
      <w:r w:rsidR="009B0827">
        <w:rPr>
          <w:color w:val="000000"/>
          <w:sz w:val="28"/>
          <w:szCs w:val="28"/>
        </w:rPr>
        <w:t>7</w:t>
      </w:r>
      <w:r w:rsidR="006636D9">
        <w:rPr>
          <w:color w:val="000000"/>
          <w:sz w:val="28"/>
          <w:szCs w:val="28"/>
        </w:rPr>
        <w:t>,</w:t>
      </w:r>
      <w:r w:rsidR="009B0827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 расходам в сумме  </w:t>
      </w:r>
      <w:r w:rsidR="006636D9">
        <w:rPr>
          <w:color w:val="000000"/>
          <w:sz w:val="28"/>
          <w:szCs w:val="28"/>
        </w:rPr>
        <w:t>80 334 090,</w:t>
      </w:r>
      <w:r w:rsidR="009B0827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с превышением расходов над доходами в сумме </w:t>
      </w:r>
      <w:r>
        <w:rPr>
          <w:color w:val="000000"/>
          <w:sz w:val="28"/>
          <w:szCs w:val="28"/>
        </w:rPr>
        <w:t>-</w:t>
      </w:r>
      <w:r w:rsidR="006636D9">
        <w:rPr>
          <w:color w:val="000000"/>
          <w:sz w:val="28"/>
          <w:szCs w:val="28"/>
        </w:rPr>
        <w:t>32 972,</w:t>
      </w:r>
      <w:r w:rsidR="009B0827">
        <w:rPr>
          <w:color w:val="000000"/>
          <w:sz w:val="28"/>
          <w:szCs w:val="28"/>
        </w:rPr>
        <w:t>57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FE766C" w:rsidRDefault="00FE766C" w:rsidP="00FE766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исполнение бюджета администрации муниципального образования Чёрноотрожский сельсовет за 2025 год по доходам бюджета согласно приложению №1 к настоящему решению.</w:t>
      </w:r>
    </w:p>
    <w:p w:rsidR="00FE766C" w:rsidRDefault="00FE766C" w:rsidP="00FE7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исполнение бюджета администрации муниципального образования Чёрноотрожский сельсовет за 2025 год по расходам бюджета согласно приложению №2 к настоящему решению.</w:t>
      </w:r>
    </w:p>
    <w:p w:rsidR="00FE766C" w:rsidRDefault="00FE766C" w:rsidP="00FE7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>
        <w:rPr>
          <w:bCs/>
          <w:color w:val="000000"/>
          <w:sz w:val="28"/>
          <w:szCs w:val="28"/>
        </w:rPr>
        <w:t>источники финансирования дефицита бюджета</w:t>
      </w:r>
      <w:r>
        <w:rPr>
          <w:sz w:val="28"/>
          <w:szCs w:val="28"/>
        </w:rPr>
        <w:t xml:space="preserve"> за 2025 </w:t>
      </w:r>
      <w:r>
        <w:rPr>
          <w:sz w:val="28"/>
          <w:szCs w:val="28"/>
        </w:rPr>
        <w:lastRenderedPageBreak/>
        <w:t>год согласно приложению №3 к настоящему решению.</w:t>
      </w:r>
    </w:p>
    <w:p w:rsidR="00D51B1D" w:rsidRDefault="00711A6D" w:rsidP="00FE7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51B1D">
        <w:rPr>
          <w:sz w:val="28"/>
          <w:szCs w:val="28"/>
        </w:rPr>
        <w:t xml:space="preserve">Утвердить расходы бюджета </w:t>
      </w:r>
      <w:r w:rsidR="00D51B1D" w:rsidRPr="00D51B1D">
        <w:rPr>
          <w:bCs/>
          <w:color w:val="000000"/>
          <w:sz w:val="28"/>
          <w:szCs w:val="28"/>
        </w:rPr>
        <w:t>по разделам и подразделам классификации расходов  бюджет</w:t>
      </w:r>
      <w:r w:rsidR="00D51B1D">
        <w:rPr>
          <w:bCs/>
          <w:color w:val="000000"/>
          <w:sz w:val="28"/>
          <w:szCs w:val="28"/>
        </w:rPr>
        <w:t xml:space="preserve">а </w:t>
      </w:r>
      <w:r w:rsidR="00661070">
        <w:rPr>
          <w:bCs/>
          <w:color w:val="000000"/>
          <w:sz w:val="28"/>
          <w:szCs w:val="28"/>
        </w:rPr>
        <w:t xml:space="preserve">за 2025 год </w:t>
      </w:r>
      <w:r w:rsidR="00D51B1D">
        <w:rPr>
          <w:sz w:val="28"/>
          <w:szCs w:val="28"/>
        </w:rPr>
        <w:t>согласно приложению №4 к настоящему решению.</w:t>
      </w:r>
    </w:p>
    <w:p w:rsidR="00711A6D" w:rsidRPr="00711A6D" w:rsidRDefault="00711A6D" w:rsidP="00711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51B1D">
        <w:rPr>
          <w:sz w:val="28"/>
          <w:szCs w:val="28"/>
        </w:rPr>
        <w:t xml:space="preserve"> Утвердить </w:t>
      </w:r>
      <w:r w:rsidR="00661070">
        <w:rPr>
          <w:bCs/>
          <w:color w:val="000000"/>
          <w:sz w:val="28"/>
          <w:szCs w:val="28"/>
        </w:rPr>
        <w:t>р</w:t>
      </w:r>
      <w:r w:rsidR="00661070" w:rsidRPr="00661070">
        <w:rPr>
          <w:bCs/>
          <w:color w:val="000000"/>
          <w:sz w:val="28"/>
          <w:szCs w:val="28"/>
        </w:rPr>
        <w:t>асходы бюджета по ведомственной стру</w:t>
      </w:r>
      <w:r>
        <w:rPr>
          <w:bCs/>
          <w:color w:val="000000"/>
          <w:sz w:val="28"/>
          <w:szCs w:val="28"/>
        </w:rPr>
        <w:t>ктуре расходов местного бюджета</w:t>
      </w:r>
      <w:r w:rsidR="00661070" w:rsidRPr="00661070">
        <w:rPr>
          <w:bCs/>
          <w:color w:val="000000"/>
          <w:sz w:val="28"/>
          <w:szCs w:val="28"/>
        </w:rPr>
        <w:t xml:space="preserve"> </w:t>
      </w:r>
      <w:r w:rsidR="00D51B1D">
        <w:rPr>
          <w:sz w:val="28"/>
          <w:szCs w:val="28"/>
        </w:rPr>
        <w:t>за 2025 год согласно приложению №</w:t>
      </w:r>
      <w:r w:rsidR="00661070">
        <w:rPr>
          <w:sz w:val="28"/>
          <w:szCs w:val="28"/>
        </w:rPr>
        <w:t>5</w:t>
      </w:r>
      <w:r w:rsidR="00D51B1D">
        <w:rPr>
          <w:sz w:val="28"/>
          <w:szCs w:val="28"/>
        </w:rPr>
        <w:t xml:space="preserve"> к настоящему решению.</w:t>
      </w:r>
    </w:p>
    <w:p w:rsidR="00FE766C" w:rsidRPr="00711A6D" w:rsidRDefault="00D51B1D" w:rsidP="00711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766C">
        <w:rPr>
          <w:sz w:val="28"/>
          <w:szCs w:val="28"/>
        </w:rPr>
        <w:t xml:space="preserve">. Настоящее решение вступает </w:t>
      </w:r>
      <w:r w:rsidR="00FE766C" w:rsidRPr="00711A6D">
        <w:rPr>
          <w:sz w:val="28"/>
          <w:szCs w:val="28"/>
        </w:rPr>
        <w:t xml:space="preserve">в силу после его подписания и подлежит размещению на официальном сайте </w:t>
      </w:r>
      <w:hyperlink r:id="rId7" w:history="1">
        <w:r w:rsidR="00FE766C" w:rsidRPr="00711A6D">
          <w:rPr>
            <w:rStyle w:val="a5"/>
            <w:color w:val="auto"/>
            <w:sz w:val="28"/>
            <w:szCs w:val="28"/>
            <w:u w:val="none"/>
          </w:rPr>
          <w:t>Чёрноотрожского</w:t>
        </w:r>
      </w:hyperlink>
      <w:r w:rsidR="00FE766C" w:rsidRPr="00711A6D"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FE766C" w:rsidRDefault="00D51B1D" w:rsidP="00FE766C">
      <w:pPr>
        <w:ind w:firstLine="709"/>
        <w:jc w:val="both"/>
        <w:rPr>
          <w:sz w:val="28"/>
          <w:szCs w:val="28"/>
        </w:rPr>
      </w:pPr>
      <w:r w:rsidRPr="00711A6D">
        <w:rPr>
          <w:sz w:val="28"/>
          <w:szCs w:val="28"/>
        </w:rPr>
        <w:t>8</w:t>
      </w:r>
      <w:r w:rsidR="00FE766C" w:rsidRPr="00711A6D">
        <w:rPr>
          <w:sz w:val="28"/>
          <w:szCs w:val="28"/>
        </w:rPr>
        <w:t xml:space="preserve">. </w:t>
      </w:r>
      <w:proofErr w:type="gramStart"/>
      <w:r w:rsidR="00FE766C" w:rsidRPr="00711A6D">
        <w:rPr>
          <w:sz w:val="28"/>
          <w:szCs w:val="28"/>
        </w:rPr>
        <w:t>Контроль за</w:t>
      </w:r>
      <w:proofErr w:type="gramEnd"/>
      <w:r w:rsidR="00FE766C" w:rsidRPr="00711A6D">
        <w:rPr>
          <w:sz w:val="28"/>
          <w:szCs w:val="28"/>
        </w:rPr>
        <w:t xml:space="preserve"> исполнением данного решения возложить</w:t>
      </w:r>
      <w:r w:rsidR="00FE766C">
        <w:rPr>
          <w:sz w:val="28"/>
          <w:szCs w:val="28"/>
        </w:rPr>
        <w:t xml:space="preserve">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="00FE766C">
        <w:rPr>
          <w:sz w:val="28"/>
          <w:szCs w:val="28"/>
        </w:rPr>
        <w:t>Макаев</w:t>
      </w:r>
      <w:proofErr w:type="spellEnd"/>
      <w:r w:rsidR="00FE766C">
        <w:rPr>
          <w:sz w:val="28"/>
          <w:szCs w:val="28"/>
        </w:rPr>
        <w:t xml:space="preserve"> И.Р.).</w:t>
      </w:r>
    </w:p>
    <w:p w:rsidR="00FE766C" w:rsidRDefault="00FE766C" w:rsidP="00FE766C">
      <w:pPr>
        <w:rPr>
          <w:sz w:val="28"/>
          <w:szCs w:val="28"/>
        </w:rPr>
      </w:pPr>
    </w:p>
    <w:p w:rsidR="00FE766C" w:rsidRDefault="00FE766C" w:rsidP="00FE766C">
      <w:pPr>
        <w:rPr>
          <w:sz w:val="28"/>
          <w:szCs w:val="28"/>
        </w:rPr>
      </w:pPr>
    </w:p>
    <w:p w:rsidR="00EF19E1" w:rsidRPr="00DA4E27" w:rsidRDefault="00EF19E1" w:rsidP="00D3087B"/>
    <w:p w:rsidR="00FE766C" w:rsidRPr="006A257A" w:rsidRDefault="00FE766C" w:rsidP="00FE766C">
      <w:pPr>
        <w:rPr>
          <w:sz w:val="28"/>
          <w:szCs w:val="28"/>
        </w:rPr>
      </w:pPr>
      <w:r w:rsidRPr="006A257A">
        <w:rPr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6A257A">
        <w:rPr>
          <w:sz w:val="28"/>
          <w:szCs w:val="28"/>
        </w:rPr>
        <w:t>Валитов</w:t>
      </w:r>
      <w:proofErr w:type="spellEnd"/>
    </w:p>
    <w:p w:rsidR="00FE766C" w:rsidRDefault="00FE766C" w:rsidP="00FE766C">
      <w:pPr>
        <w:ind w:right="-5"/>
        <w:jc w:val="both"/>
        <w:rPr>
          <w:sz w:val="28"/>
          <w:szCs w:val="28"/>
        </w:rPr>
      </w:pPr>
    </w:p>
    <w:p w:rsidR="00FE766C" w:rsidRDefault="00FE766C" w:rsidP="00FE766C">
      <w:pPr>
        <w:ind w:right="-5"/>
        <w:jc w:val="both"/>
        <w:rPr>
          <w:sz w:val="28"/>
          <w:szCs w:val="28"/>
        </w:rPr>
      </w:pPr>
    </w:p>
    <w:p w:rsidR="00FE766C" w:rsidRDefault="00FE766C" w:rsidP="00FE766C">
      <w:pPr>
        <w:ind w:right="-5"/>
        <w:jc w:val="both"/>
        <w:rPr>
          <w:sz w:val="28"/>
          <w:szCs w:val="28"/>
        </w:rPr>
      </w:pPr>
    </w:p>
    <w:p w:rsidR="00FE766C" w:rsidRDefault="00FE766C" w:rsidP="00FE766C">
      <w:pPr>
        <w:ind w:right="-5"/>
        <w:jc w:val="both"/>
        <w:rPr>
          <w:sz w:val="28"/>
          <w:szCs w:val="28"/>
        </w:rPr>
      </w:pPr>
    </w:p>
    <w:p w:rsidR="00FE766C" w:rsidRDefault="00FE766C" w:rsidP="00FE766C">
      <w:pPr>
        <w:ind w:right="-5"/>
        <w:jc w:val="both"/>
        <w:rPr>
          <w:sz w:val="28"/>
          <w:szCs w:val="28"/>
        </w:rPr>
      </w:pPr>
    </w:p>
    <w:p w:rsidR="00FE766C" w:rsidRDefault="00FE766C" w:rsidP="00FE766C">
      <w:pPr>
        <w:ind w:right="-5"/>
        <w:jc w:val="both"/>
        <w:rPr>
          <w:sz w:val="28"/>
          <w:szCs w:val="28"/>
        </w:rPr>
      </w:pPr>
    </w:p>
    <w:p w:rsidR="00FE766C" w:rsidRPr="006A257A" w:rsidRDefault="00FE766C" w:rsidP="00FE766C">
      <w:pPr>
        <w:ind w:right="-5"/>
        <w:jc w:val="both"/>
        <w:rPr>
          <w:sz w:val="28"/>
          <w:szCs w:val="28"/>
        </w:rPr>
      </w:pPr>
    </w:p>
    <w:p w:rsidR="00FE766C" w:rsidRPr="006A257A" w:rsidRDefault="00FE766C" w:rsidP="00FE766C">
      <w:pPr>
        <w:ind w:right="-5"/>
        <w:jc w:val="both"/>
        <w:rPr>
          <w:sz w:val="28"/>
          <w:szCs w:val="28"/>
        </w:rPr>
      </w:pPr>
      <w:r w:rsidRPr="006A257A">
        <w:rPr>
          <w:sz w:val="28"/>
          <w:szCs w:val="28"/>
        </w:rPr>
        <w:t>Разослано: администрации сельсовета, прокуратуре района, официальный сайт сельсовета, в дело</w:t>
      </w:r>
    </w:p>
    <w:p w:rsidR="00EF19E1" w:rsidRPr="00DA4E27" w:rsidRDefault="00EF19E1" w:rsidP="00EF19E1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FE766C" w:rsidRDefault="00FE766C" w:rsidP="0069415E">
      <w:pPr>
        <w:ind w:firstLine="709"/>
        <w:jc w:val="center"/>
        <w:rPr>
          <w:sz w:val="24"/>
          <w:szCs w:val="24"/>
        </w:rPr>
        <w:sectPr w:rsidR="00FE766C" w:rsidSect="009E0BD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Pr="00C0429C">
        <w:rPr>
          <w:sz w:val="24"/>
          <w:szCs w:val="24"/>
        </w:rPr>
        <w:t>Приложение №1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 w:rsidRPr="00C0429C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0429C">
        <w:rPr>
          <w:sz w:val="24"/>
          <w:szCs w:val="24"/>
        </w:rPr>
        <w:t xml:space="preserve"> к решению Совета депутатов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 w:rsidRPr="00C0429C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0429C">
        <w:rPr>
          <w:sz w:val="24"/>
          <w:szCs w:val="24"/>
        </w:rPr>
        <w:t xml:space="preserve">  Чёрноотрожского сельсовета 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 w:rsidRPr="00C0429C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0429C">
        <w:rPr>
          <w:sz w:val="24"/>
          <w:szCs w:val="24"/>
        </w:rPr>
        <w:t xml:space="preserve">  Саракташского района</w:t>
      </w:r>
    </w:p>
    <w:p w:rsidR="00FE766C" w:rsidRPr="00C0429C" w:rsidRDefault="00FE766C" w:rsidP="00FE766C">
      <w:pPr>
        <w:rPr>
          <w:sz w:val="24"/>
          <w:szCs w:val="24"/>
        </w:rPr>
      </w:pPr>
      <w:r w:rsidRPr="00C0429C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0429C">
        <w:rPr>
          <w:sz w:val="24"/>
          <w:szCs w:val="24"/>
        </w:rPr>
        <w:t xml:space="preserve">Оренбургской области 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 w:rsidRPr="00C0429C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0429C">
        <w:rPr>
          <w:sz w:val="24"/>
          <w:szCs w:val="24"/>
        </w:rPr>
        <w:t xml:space="preserve"> от   </w:t>
      </w:r>
      <w:r w:rsidR="00D3087B">
        <w:rPr>
          <w:sz w:val="24"/>
          <w:szCs w:val="24"/>
        </w:rPr>
        <w:t>26</w:t>
      </w:r>
      <w:r>
        <w:rPr>
          <w:sz w:val="24"/>
          <w:szCs w:val="24"/>
        </w:rPr>
        <w:t>.03.2026   №</w:t>
      </w:r>
      <w:r w:rsidR="003539C2">
        <w:rPr>
          <w:sz w:val="24"/>
          <w:szCs w:val="24"/>
        </w:rPr>
        <w:t>40</w:t>
      </w:r>
    </w:p>
    <w:p w:rsidR="00FE766C" w:rsidRDefault="00FE766C" w:rsidP="00FE766C">
      <w:pPr>
        <w:tabs>
          <w:tab w:val="left" w:pos="950"/>
        </w:tabs>
        <w:rPr>
          <w:sz w:val="28"/>
          <w:szCs w:val="28"/>
        </w:rPr>
      </w:pPr>
    </w:p>
    <w:p w:rsidR="00FE766C" w:rsidRPr="00C0429C" w:rsidRDefault="00FE766C" w:rsidP="00FE766C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C0429C">
        <w:rPr>
          <w:b/>
          <w:bCs/>
          <w:color w:val="000000"/>
          <w:sz w:val="22"/>
          <w:szCs w:val="22"/>
        </w:rPr>
        <w:t>1. Доходы бюджета</w:t>
      </w:r>
    </w:p>
    <w:p w:rsidR="00FE766C" w:rsidRDefault="00FE766C" w:rsidP="00FE766C">
      <w:pPr>
        <w:tabs>
          <w:tab w:val="left" w:pos="950"/>
        </w:tabs>
        <w:rPr>
          <w:sz w:val="28"/>
          <w:szCs w:val="28"/>
        </w:rPr>
      </w:pPr>
    </w:p>
    <w:tbl>
      <w:tblPr>
        <w:tblW w:w="14674" w:type="dxa"/>
        <w:tblInd w:w="93" w:type="dxa"/>
        <w:tblLook w:val="04A0"/>
      </w:tblPr>
      <w:tblGrid>
        <w:gridCol w:w="6973"/>
        <w:gridCol w:w="797"/>
        <w:gridCol w:w="2451"/>
        <w:gridCol w:w="1495"/>
        <w:gridCol w:w="1373"/>
        <w:gridCol w:w="1585"/>
      </w:tblGrid>
      <w:tr w:rsidR="00FE766C" w:rsidRPr="00FE766C" w:rsidTr="00FE766C">
        <w:trPr>
          <w:trHeight w:val="78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Код строки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Неисполненные назначения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6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82 599 455,35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80 301 117,70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2 298 337,65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в том числе:</w:t>
            </w:r>
            <w:r w:rsidRPr="00FE766C">
              <w:rPr>
                <w:color w:val="000000"/>
              </w:rPr>
              <w:br/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21 517 720,00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21 519 482,88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9 038 000,00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9 061 320,65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9 038 000,00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9 061 320,65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256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7 670 000,00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7 690 358,46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7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7 670 000,00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7 690 313,63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7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FE766C">
              <w:rPr>
                <w:color w:val="000000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182 10102010013000110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44,83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205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E766C">
              <w:rPr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99 882,45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117,55</w:t>
            </w:r>
          </w:p>
        </w:tc>
      </w:tr>
      <w:tr w:rsidR="00FE766C" w:rsidRPr="00FE766C" w:rsidTr="00FE766C">
        <w:trPr>
          <w:trHeight w:val="231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182 10102020011000110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99 844,95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155,05</w:t>
            </w:r>
          </w:p>
        </w:tc>
      </w:tr>
      <w:tr w:rsidR="00FE766C" w:rsidRPr="00FE766C" w:rsidTr="00FE766C">
        <w:trPr>
          <w:trHeight w:val="231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E766C">
              <w:rPr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182 10102020013000110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8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E766C">
              <w:rPr>
                <w:color w:val="000000"/>
              </w:rPr>
              <w:t xml:space="preserve">, не </w:t>
            </w:r>
            <w:proofErr w:type="gramStart"/>
            <w:r w:rsidRPr="00FE766C">
              <w:rPr>
                <w:color w:val="000000"/>
              </w:rPr>
              <w:t>превышающей</w:t>
            </w:r>
            <w:proofErr w:type="gramEnd"/>
            <w:r w:rsidRPr="00FE766C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56 048,50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205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E766C">
              <w:rPr>
                <w:color w:val="000000"/>
              </w:rPr>
              <w:t xml:space="preserve">, не </w:t>
            </w:r>
            <w:proofErr w:type="gramStart"/>
            <w:r w:rsidRPr="00FE766C">
              <w:rPr>
                <w:color w:val="000000"/>
              </w:rPr>
              <w:t>превышающей</w:t>
            </w:r>
            <w:proofErr w:type="gramEnd"/>
            <w:r w:rsidRPr="00FE766C">
              <w:rPr>
                <w:color w:val="00000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182 10102030011000110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55 907,12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92,88</w:t>
            </w:r>
          </w:p>
        </w:tc>
      </w:tr>
      <w:tr w:rsidR="00FE766C" w:rsidRPr="00FE766C" w:rsidTr="00FE766C">
        <w:trPr>
          <w:trHeight w:val="205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E766C">
              <w:rPr>
                <w:color w:val="000000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182 10102030013000110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141,38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6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E766C">
              <w:rPr>
                <w:color w:val="000000"/>
              </w:rPr>
              <w:t>000</w:t>
            </w:r>
            <w:proofErr w:type="spellEnd"/>
            <w:r w:rsidRPr="00FE766C">
              <w:rPr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000 10102080010000110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59 000,00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59 960,10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8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E766C">
              <w:rPr>
                <w:color w:val="000000"/>
              </w:rPr>
              <w:t>000</w:t>
            </w:r>
            <w:proofErr w:type="spellEnd"/>
            <w:r w:rsidRPr="00FE766C">
              <w:rPr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FE766C">
              <w:rPr>
                <w:color w:val="000000"/>
              </w:rPr>
              <w:t xml:space="preserve"> (</w:t>
            </w:r>
            <w:proofErr w:type="gramStart"/>
            <w:r w:rsidRPr="00FE766C">
              <w:rPr>
                <w:color w:val="00000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182 10102080011000110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59 000,00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59 960,10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000 10102130010000110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93 599,85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400,15</w:t>
            </w:r>
          </w:p>
        </w:tc>
      </w:tr>
      <w:tr w:rsidR="00FE766C" w:rsidRPr="00FE766C" w:rsidTr="00FE766C">
        <w:trPr>
          <w:trHeight w:val="18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182 10102130011000110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93 599,85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400,15</w:t>
            </w:r>
          </w:p>
        </w:tc>
      </w:tr>
      <w:tr w:rsidR="00FE766C" w:rsidRPr="00FE766C" w:rsidTr="00FE766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000 10102140010000110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8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</w:t>
            </w:r>
            <w:proofErr w:type="gramEnd"/>
            <w:r w:rsidRPr="00FE766C">
              <w:rPr>
                <w:color w:val="000000"/>
              </w:rPr>
              <w:t xml:space="preserve">, </w:t>
            </w:r>
            <w:proofErr w:type="gramStart"/>
            <w:r w:rsidRPr="00FE766C">
              <w:rPr>
                <w:color w:val="000000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182 10102140011000110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58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FE766C">
              <w:rPr>
                <w:color w:val="00000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000 10102150010000110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19 645,74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409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FE766C">
              <w:rPr>
                <w:color w:val="000000"/>
              </w:rPr>
              <w:t xml:space="preserve"> </w:t>
            </w:r>
            <w:proofErr w:type="gramStart"/>
            <w:r w:rsidRPr="00FE766C">
              <w:rPr>
                <w:color w:val="000000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182 10102150011000110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19 645,74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1 006 000,00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1 006 424,71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182 10102210011000110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1 006 000,00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1 006 424,71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000 10102230010000110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300,84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182 10102230011000110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300,84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4 116 000,00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4 062 842,58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53 157,42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4 116 000,00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4 062 842,58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53 157,42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2 152 000,00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2 060 992,00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91 008,00</w:t>
            </w:r>
          </w:p>
        </w:tc>
      </w:tr>
      <w:tr w:rsidR="00FE766C" w:rsidRPr="00FE766C" w:rsidTr="00FE766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2 152 000,00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2 060 992,00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91 008,00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766C">
              <w:rPr>
                <w:color w:val="000000"/>
              </w:rPr>
              <w:t>инжекторных</w:t>
            </w:r>
            <w:proofErr w:type="spellEnd"/>
            <w:r w:rsidRPr="00FE766C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000 10302240010000110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12 059,91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54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766C">
              <w:rPr>
                <w:color w:val="000000"/>
              </w:rPr>
              <w:t>инжекторных</w:t>
            </w:r>
            <w:proofErr w:type="spellEnd"/>
            <w:r w:rsidRPr="00FE766C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182 10302241010000110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12 059,91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2 174 000,00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2 195 862,21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182 10302251010000110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2 174 000,00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2 195 862,21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000 10302260010000110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-220 000,00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-206 071,54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-13 928,46</w:t>
            </w:r>
          </w:p>
        </w:tc>
      </w:tr>
      <w:tr w:rsidR="00FE766C" w:rsidRPr="00FE766C" w:rsidTr="00FE766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-220 000,00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-206 071,54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-13 928,46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НАЛОГИ НА СОВОКУПНЫЙ ДОХОД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1 633 000,00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1 634 415,93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000 10501000000000110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336 000,00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336 427,02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000 10501010010000110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307 000,00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307 413,72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000 10501011010000110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307 000,00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307 413,72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182 10501011011000110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307 000,00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307 413,72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000 10501020010000110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29 000,00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29 013,30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000 10501021010000110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29 000,00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29 013,30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182 10501021011000110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29 000,00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29 013,30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1 297 000,00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1 297 988,91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1 297 000,00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1 297 988,91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182 10503010011000110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1 297 000,00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1 297 883,50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182 10503010013000110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105,41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3 467 000,00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3 476 355,68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123 000,00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123 534,31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123 000,00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123 534,31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182 10601030101000110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123 000,00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123 534,31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Земельный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3 344 000,00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3 352 821,37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1 584 927,00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1 584 927,00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182 10606033101000110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1 584 927,00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1 760 000,00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1 767 894,37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1 760 000,00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1 767 894,37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182 10606043101000110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1 760 000,00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1 767 894,37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ГОСУДАРСТВЕННАЯ ПОШЛИНА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000 10800000000000000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3 010,00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000 10804000010000110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3 010,00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000 10804020010000110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3 010,00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138 10804020011000110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3 010,00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40 818,04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000 11105000000000120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38 273,02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1 726,98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000 11105070000000120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38 273,02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1 726,98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138 11105075100000120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38 273,02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1 726,98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000 11109000000000120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2 545,02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000 11109040000000120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2 545,02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138 11109045100000120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2 545,02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000 11400000000000000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2 574 880,00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2 574 880,00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000 11402000000000000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1 891 879,00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1 891 879,00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000 11402050100000410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1 891 879,00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1 891 879,00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9E0BD2">
        <w:trPr>
          <w:trHeight w:val="276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 w:rsidRPr="00FE766C">
              <w:rPr>
                <w:color w:val="000000"/>
              </w:rPr>
              <w:lastRenderedPageBreak/>
              <w:t>указанному имуществу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138 11402053100000410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1 891 879,00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1 891 879,00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000 11406000000000430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683 001,00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683 001,00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000 11406020000000430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683 001,00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683 001,00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138 11406025100000430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683 001,00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683 001,00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000 11602000020000140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13 000,00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811 11602020020000140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13 000,00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000 11610000000000140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000 11610120000000140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000 11610123010000140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8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182 11610123010101140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000 11700000000000000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648 840,00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648 840,00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Инициативные платежи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000 11715000000000150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648 840,00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648 840,00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000 11715030100000150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648 840,00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648 840,00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138 11715030100013150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432 570,00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432 570,00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Инициативные платежи, зачисляемые в бюджеты сельских поселений (средства, поступающие на благоустройство (устройство) детской (игровой, спортивной, спортивно-игровой) площадки)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138 11715030100014150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216 270,00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216 270,00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61 081 735,35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58 781 634,82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2 300 100,53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59 675 617,34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57 375 516,81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2 300 100,53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18 401 637,00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16 101 637,00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2 300 000,00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9 451 000,00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9 451 000,00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9 451 000,00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9 451 000,00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дотации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000 20219999000000150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8 950 637,00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6 650 637,00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2 300 000,00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138 20219999100000150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8 950 637,00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6 650 637,00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2 300 000,00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000 20220000000000150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38 455 300,00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38 455 199,47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100,53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субсидии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000 20229999000000150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38 455 300,00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38 455 199,47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100,53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138 20229999100000150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38 455 300,00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38 455 199,47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100,53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000 20249999000000150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138 20249999100000150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000 20400000000000000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1 336 144,57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1 336 144,57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000 20405000100000150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1 336 144,57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1 336 144,57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138 20405099100000150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1 336 144,57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1 336 144,57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000 20700000000000000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69 973,44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69 973,44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000 20705000100000150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69 973,44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69 973,44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138 20705030100000150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69 973,44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69 973,44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</w:tbl>
    <w:p w:rsidR="00FE766C" w:rsidRDefault="00FE766C" w:rsidP="00FE766C">
      <w:pPr>
        <w:tabs>
          <w:tab w:val="left" w:pos="950"/>
        </w:tabs>
        <w:rPr>
          <w:sz w:val="28"/>
          <w:szCs w:val="28"/>
        </w:rPr>
        <w:sectPr w:rsidR="00FE766C" w:rsidSect="00FE766C">
          <w:pgSz w:w="16838" w:h="11906" w:orient="landscape"/>
          <w:pgMar w:top="851" w:right="992" w:bottom="1701" w:left="1134" w:header="709" w:footer="709" w:gutter="0"/>
          <w:cols w:space="708"/>
          <w:docGrid w:linePitch="360"/>
        </w:sectPr>
      </w:pP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Pr="00C0429C">
        <w:rPr>
          <w:sz w:val="24"/>
          <w:szCs w:val="24"/>
        </w:rPr>
        <w:t>Приложение №2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0429C">
        <w:rPr>
          <w:sz w:val="24"/>
          <w:szCs w:val="24"/>
        </w:rPr>
        <w:t>к решению Совета депутатов</w:t>
      </w:r>
    </w:p>
    <w:p w:rsidR="00FE766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0429C">
        <w:rPr>
          <w:sz w:val="24"/>
          <w:szCs w:val="24"/>
        </w:rPr>
        <w:t xml:space="preserve">Чёрноотрожского сельсовета 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0429C">
        <w:rPr>
          <w:sz w:val="24"/>
          <w:szCs w:val="24"/>
        </w:rPr>
        <w:t xml:space="preserve">Саракташского района Оренбургской области 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0429C">
        <w:rPr>
          <w:sz w:val="24"/>
          <w:szCs w:val="24"/>
        </w:rPr>
        <w:t xml:space="preserve">от </w:t>
      </w:r>
      <w:r w:rsidR="00D3087B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.03.2026  </w:t>
      </w:r>
      <w:r w:rsidRPr="00C0429C">
        <w:rPr>
          <w:sz w:val="24"/>
          <w:szCs w:val="24"/>
        </w:rPr>
        <w:t xml:space="preserve">  № </w:t>
      </w:r>
      <w:r w:rsidR="003539C2">
        <w:rPr>
          <w:sz w:val="24"/>
          <w:szCs w:val="24"/>
        </w:rPr>
        <w:t>40</w:t>
      </w:r>
    </w:p>
    <w:p w:rsidR="00FE766C" w:rsidRDefault="00FE766C" w:rsidP="00FE766C">
      <w:pPr>
        <w:tabs>
          <w:tab w:val="left" w:pos="950"/>
        </w:tabs>
        <w:rPr>
          <w:b/>
          <w:sz w:val="24"/>
          <w:szCs w:val="24"/>
        </w:rPr>
      </w:pPr>
    </w:p>
    <w:tbl>
      <w:tblPr>
        <w:tblW w:w="15043" w:type="dxa"/>
        <w:tblInd w:w="93" w:type="dxa"/>
        <w:tblLayout w:type="fixed"/>
        <w:tblLook w:val="04A0"/>
      </w:tblPr>
      <w:tblGrid>
        <w:gridCol w:w="7245"/>
        <w:gridCol w:w="640"/>
        <w:gridCol w:w="2620"/>
        <w:gridCol w:w="1559"/>
        <w:gridCol w:w="1559"/>
        <w:gridCol w:w="1420"/>
      </w:tblGrid>
      <w:tr w:rsidR="00FE766C" w:rsidRPr="00E941B4" w:rsidTr="00FE766C">
        <w:trPr>
          <w:trHeight w:val="308"/>
        </w:trPr>
        <w:tc>
          <w:tcPr>
            <w:tcW w:w="15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66C" w:rsidRPr="00E941B4" w:rsidRDefault="00FE766C" w:rsidP="00FE76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41B4">
              <w:rPr>
                <w:b/>
                <w:bCs/>
                <w:color w:val="000000"/>
                <w:sz w:val="22"/>
                <w:szCs w:val="22"/>
              </w:rPr>
              <w:t>2. Расходы бюджета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Код строки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Неисполненные назначения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6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83 644 779,93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80 334 090,27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3 310 689,66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в том числе:</w:t>
            </w:r>
            <w:r w:rsidRPr="00FE766C">
              <w:rPr>
                <w:color w:val="000000"/>
              </w:rPr>
              <w:br/>
              <w:t>Администрация Черноотрожского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138 0000 0000000000 000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83 644 779,93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80 334 090,27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3 310 689,66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9 257 800,36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9 142 505,22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115 295,14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138 0102 6840600000 000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138 0102 6840610010 000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138 0102 6840610010 100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138 0102 6840610010 120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1 662 985,23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138 0102 6840610010 121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1 277 287,18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1 277 287,18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138 0102 6840610010 129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385 698,05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385 698,05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6 781 015,00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6 685 719,86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95 295,14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6 781 015,00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6 685 719,86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95 295,14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6 781 015,00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6 685 719,86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95 295,14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6 781 015,00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6 685 719,86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95 295,14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6 607 515,00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6 512 219,86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95 295,14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5 023 888,43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5 023 888,43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5 023 888,43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5 023 888,43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3 760 856,89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3 760 856,89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130 416,10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130 416,10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1 132 615,44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1 132 615,44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1 470 415,45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1 375 120,31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95 295,14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1 470 415,45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1 375 120,31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95 295,14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1 260 515,45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1 229 232,43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31 283,02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145 887,88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64 012,12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113 211,12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113 211,12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113 211,12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113 211,12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38 120,00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138 0104 6840610020 853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75 091,12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75 091,12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68406Т0030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68406Т0030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68406Т0030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2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68406Т0060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68406Т0060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0104 68406Т0060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138 0106 0000000000 000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138 0106 6800000000 000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138 0106 6840000000 000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138 0106 6840600000 000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103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0106 68406Т0050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0106 68406Т0050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0106 68406Т0050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144 507,00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138 0107 0000000000 000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138 0107 7700000000 000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138 0107 7720000000 000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138 0107 7720010050 000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138 0107 7720010050 800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138 0107 7720010050 880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549 221,89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138 0111 7700000000 000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138 0111 7710000000 000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138 0111 7710000040 000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138 0111 7710000040 800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138 0111 7710000040 870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20 000,00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100 071,24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100 071,24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138 0113 6840600000 000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138 0113 6840695100 000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138 0113 6840695100 800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138 0113 6840695100 850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138 0113 6840695100 853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17 410,00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82 661,24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82 661,24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82 661,24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82 661,24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Возмещение судебных издержек истцам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138 0113 7730099920 000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2 602,00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2 602,00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138 0113 7730099920 800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2 602,00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2 602,00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138 0113 7730099920 830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2 602,00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2 602,00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138 0113 7730099920 831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2 602,00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2 602,00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138 0113 7730099940 000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80 059,24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80 059,24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138 0113 7730099940 800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80 059,24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80 059,24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138 0113 7730099940 850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80 059,24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80 059,24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138 0113 7730099940 853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80 059,24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80 059,24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138 0203 6840651180 000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460 280,34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138 0203 6840651180 100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434 906,94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434 906,94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138 0203 6840651180 120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434 906,94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434 906,94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138 0203 6840651180 121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335 125,21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335 125,21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138 0203 6840651180 129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99 781,73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99 781,73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138 0203 6840651180 200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25 373,40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25 373,40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138 0203 6840651180 240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25 373,40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25 373,40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138 0203 6840651180 244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25 373,40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25 373,40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191 496,69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191 496,69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138 0310 6800000000 000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138 0310 6840000000 000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138 0310 6840100000 000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138 0310 6840195020 000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138 0310 6840195020 200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138 0310 6840195020 240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138 0310 6840195020 244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182 490,45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138 0314 0000000000 000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138 0314 6800000000 000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138 0314 6840000000 000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138 0314 6840100000 000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138 0314 6840120040 000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138 0314 6840120040 200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138 0314 6840120040 240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138 0314 6840120040 244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9 006,24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10 400 471,37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10 332 963,85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67 507,52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10 400 471,37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10 332 963,85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67 507,52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10 400 471,37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10 332 963,85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67 507,52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7 240 612,37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7 173 337,33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67 275,04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138 0409 6840200000 000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7 240 612,37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7 173 337,33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67 275,04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684029Д100 000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7 240 612,37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7 173 337,33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67 275,04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684029Д100 200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7 240 612,37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7 173 337,33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67 275,04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684029Д100 240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7 240 612,37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7 173 337,33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67 275,04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684029Д100 244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5 240 612,37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5 218 431,40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22 180,97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684029Д100 247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1 954 905,93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45 094,07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3 159 859,00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3 159 626,52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232,48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3 159 859,00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3 159 626,52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232,48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685Q59Д113 000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757 198,00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757 015,52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182,48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685Q59Д113 200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757 198,00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757 015,52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182,48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685Q59Д113 240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757 198,00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757 015,52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182,48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685Q59Д113 244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757 198,00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757 015,52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182,48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685Q5SД713 000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2 402 661,00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2 402 611,00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685Q5SД713 200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2 402 661,00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2 402 611,00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685Q5SД713 240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2 402 661,00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2 402 611,00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0409 685Q5SД713 244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2 402 661,00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2 402 611,00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47 240 122,43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45 273 923,02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1 966 199,41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138 0501 7700000000 000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138 0501 7730000000 000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138 0501 7730090140 000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138 0501 7730090140 200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138 0501 7730090140 240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138 0501 7730090140 244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5 245,67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38 780 529,50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37 035 330,09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1 745 199,41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38 780 529,50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37 035 330,09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1 745 199,41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38 780 529,50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37 035 330,09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1 745 199,41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38 780 529,50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37 035 330,09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1 745 199,41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684078045R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35 211 500,00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35 211 500,00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684078045R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35 211 500,00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35 211 500,00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684078045R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35 211 500,00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35 211 500,00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684078045R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35 211 500,00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35 211 500,00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68407S045R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3 389 029,50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1 643 830,09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1 745 199,41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68407S045R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3 389 029,50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1 643 830,09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1 745 199,41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68407S045R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3 389 029,50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1 643 830,09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1 745 199,41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68407S045R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3 389 029,50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1 643 830,09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1 745 199,41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68407Т0020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68407Т0020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0502 68407Т0020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8 454 347,26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8 233 347,26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221 000,00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8 454 347,26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8 233 347,26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221 000,00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6 874 296,73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6 653 347,26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220 949,47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138 0503 6840300000 000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6 874 296,73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6 653 347,26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220 949,47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138 0503 6840395310 000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6 874 296,73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6 653 347,26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220 949,47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138 0503 6840395310 200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6 874 296,73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6 653 347,26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220 949,47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138 0503 6840395310 240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6 874 296,73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6 653 347,26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220 949,47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138 0503 6840395310 244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6 874 296,73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6 653 347,26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220 949,47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1 580 050,53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50,53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1 580 050,53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1 580 000,00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50,53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Реализация инициативных проектов (благоустройство (устройство) детской (игровой, спортивной, спортивно-игровой) площадки)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685Q5S170Д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1 201 550,22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1 201 499,69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50,53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685Q5S170Д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1 201 550,22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1 201 499,69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50,53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685Q5S170Д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1 201 550,22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1 201 499,69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50,53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685Q5S170Д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1 201 550,22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1 201 499,69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50,53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FE766C">
              <w:rPr>
                <w:color w:val="000000"/>
              </w:rPr>
              <w:t>Мероприятия по завершению реализации инициативных проектов (благоустройство (устройство) детской (игровой, спортивной, спортивно-игровой) площадки)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685Q5И170Д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378 500,31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378 500,31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685Q5И170Д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378 500,31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378 500,31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685Q5И170Д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378 500,31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378 500,31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0503 685Q5И170Д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378 500,31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378 500,31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15 385 803,82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14 224 116,23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1 161 687,59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15 385 803,82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14 224 116,23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1 161 687,59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15 385 803,82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14 224 116,23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1 161 687,59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15 385 803,82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14 224 116,23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1 161 687,59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15 385 803,82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14 224 116,23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1 161 687,59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138 0801 6840595220 000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3 028 603,82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2 566 916,23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461 687,59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138 0801 6840595220 200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3 028 603,82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2 566 916,23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461 687,59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138 0801 6840595220 240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3 028 603,82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2 566 916,23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461 687,59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138 0801 6840595220 244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1 393 699,37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1 393 699,37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138 0801 6840595220 247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1 634 904,45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1 173 216,86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461 687,59</w:t>
            </w:r>
          </w:p>
        </w:tc>
      </w:tr>
      <w:tr w:rsidR="00FE766C" w:rsidRPr="00FE766C" w:rsidTr="00FE766C">
        <w:trPr>
          <w:trHeight w:val="103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68405Т0080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9 998 800,00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9 298 800,00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700 000,00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68405Т0080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9 998 800,00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9 298 800,00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700 000,00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68405Т0080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9 998 800,00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9 298 800,00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700 000,00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68405Т0090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68405Т0090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0801 68405Т0090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2 358 400,00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138 1001 6800000000 000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138 1001 6840000000 000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138 1001 6840600000 000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Предоставление пенсии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138 1001 6840625050 000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138 1001 6840625050 300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138 1001 6840625050 310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138 1001 6840625050 312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657 931,92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138 1100 0000000000 000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138 1101 0000000000 000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7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lastRenderedPageBreak/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138 1101 6800000000 000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138 1101 6840000000 000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138 1101 6840500000 000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138 1101 6840595240 000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138 1101 6840595240 200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52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138 1101 6840595240 240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138 1101 6840595240 244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50 873,00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450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-1 045 324,58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-32 972,57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</w:tbl>
    <w:p w:rsidR="00FE766C" w:rsidRDefault="00FE766C" w:rsidP="00FE766C">
      <w:pPr>
        <w:tabs>
          <w:tab w:val="left" w:pos="950"/>
        </w:tabs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Default="00FE766C" w:rsidP="00FE766C">
      <w:pPr>
        <w:ind w:left="5245"/>
        <w:rPr>
          <w:b/>
          <w:sz w:val="24"/>
          <w:szCs w:val="24"/>
        </w:rPr>
      </w:pP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</w:t>
      </w:r>
      <w:r w:rsidRPr="00C0429C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0429C">
        <w:rPr>
          <w:sz w:val="24"/>
          <w:szCs w:val="24"/>
        </w:rPr>
        <w:t>к решению Совета депутатов</w:t>
      </w:r>
    </w:p>
    <w:p w:rsidR="00FE766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0429C">
        <w:rPr>
          <w:sz w:val="24"/>
          <w:szCs w:val="24"/>
        </w:rPr>
        <w:t xml:space="preserve">Чёрноотрожского сельсовета 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0429C">
        <w:rPr>
          <w:sz w:val="24"/>
          <w:szCs w:val="24"/>
        </w:rPr>
        <w:t xml:space="preserve">Саракташского района Оренбургской области </w:t>
      </w:r>
    </w:p>
    <w:p w:rsidR="00FE766C" w:rsidRPr="00C0429C" w:rsidRDefault="00FE766C" w:rsidP="00FE766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0429C">
        <w:rPr>
          <w:sz w:val="24"/>
          <w:szCs w:val="24"/>
        </w:rPr>
        <w:t xml:space="preserve">от  </w:t>
      </w:r>
      <w:r w:rsidR="00D3087B">
        <w:rPr>
          <w:sz w:val="24"/>
          <w:szCs w:val="24"/>
        </w:rPr>
        <w:t>26</w:t>
      </w:r>
      <w:r>
        <w:rPr>
          <w:sz w:val="24"/>
          <w:szCs w:val="24"/>
        </w:rPr>
        <w:t>.03.2026</w:t>
      </w:r>
      <w:r w:rsidRPr="00C0429C">
        <w:rPr>
          <w:sz w:val="24"/>
          <w:szCs w:val="24"/>
        </w:rPr>
        <w:t xml:space="preserve">   № </w:t>
      </w:r>
      <w:r w:rsidR="003539C2">
        <w:rPr>
          <w:sz w:val="24"/>
          <w:szCs w:val="24"/>
        </w:rPr>
        <w:t>40</w:t>
      </w:r>
    </w:p>
    <w:p w:rsidR="00FE766C" w:rsidRDefault="00FE766C" w:rsidP="00FE766C">
      <w:pPr>
        <w:tabs>
          <w:tab w:val="left" w:pos="950"/>
        </w:tabs>
        <w:rPr>
          <w:b/>
          <w:sz w:val="24"/>
          <w:szCs w:val="24"/>
        </w:rPr>
      </w:pPr>
    </w:p>
    <w:tbl>
      <w:tblPr>
        <w:tblW w:w="15278" w:type="dxa"/>
        <w:tblInd w:w="93" w:type="dxa"/>
        <w:tblLayout w:type="fixed"/>
        <w:tblLook w:val="04A0"/>
      </w:tblPr>
      <w:tblGrid>
        <w:gridCol w:w="7103"/>
        <w:gridCol w:w="640"/>
        <w:gridCol w:w="2337"/>
        <w:gridCol w:w="1701"/>
        <w:gridCol w:w="1559"/>
        <w:gridCol w:w="1559"/>
        <w:gridCol w:w="379"/>
      </w:tblGrid>
      <w:tr w:rsidR="00FE766C" w:rsidRPr="00E941B4" w:rsidTr="00FE766C">
        <w:trPr>
          <w:trHeight w:val="308"/>
        </w:trPr>
        <w:tc>
          <w:tcPr>
            <w:tcW w:w="15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66C" w:rsidRPr="00E941B4" w:rsidRDefault="00FE766C" w:rsidP="00FE76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41B4">
              <w:rPr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FE766C" w:rsidRPr="00FE766C" w:rsidTr="009E0BD2">
        <w:trPr>
          <w:gridAfter w:val="1"/>
          <w:wAfter w:w="379" w:type="dxa"/>
          <w:trHeight w:val="1151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Код строки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Неисполненные назначения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6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500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1 045 324,58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32 972,57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1 012 352,01</w:t>
            </w:r>
          </w:p>
        </w:tc>
      </w:tr>
      <w:tr w:rsidR="00FE766C" w:rsidRPr="00FE766C" w:rsidTr="00FE766C">
        <w:trPr>
          <w:gridAfter w:val="1"/>
          <w:wAfter w:w="379" w:type="dxa"/>
          <w:trHeight w:val="5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в том числе:</w:t>
            </w:r>
            <w:r w:rsidRPr="00FE766C">
              <w:rPr>
                <w:color w:val="000000"/>
              </w:rPr>
              <w:br/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520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520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620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620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1 045 324,58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32 972,57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1 012 352,01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1 045 324,58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32 972,57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1 012 352,01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-82 599 455,35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-80 301 117,70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-82 599 455,35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-80 301 117,70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-82 599 455,35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-80 301 117,70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000 01050201100000510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-82 599 455,35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-80 301 117,70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83 644 779,93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80 334 090,27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83 644 779,93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80 334 090,27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83 644 779,93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80 334 090,27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000 01050201100000610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83 644 779,93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80 334 090,27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Х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000 01060000000000000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000 01060000000000500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000 01060000000000600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  <w:tr w:rsidR="00FE766C" w:rsidRPr="00FE766C" w:rsidTr="00FE766C">
        <w:trPr>
          <w:gridAfter w:val="1"/>
          <w:wAfter w:w="379" w:type="dxa"/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720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E766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66C" w:rsidRPr="00FE766C" w:rsidRDefault="00FE766C" w:rsidP="00FE766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E766C">
              <w:rPr>
                <w:color w:val="000000"/>
              </w:rPr>
              <w:t>0,00</w:t>
            </w:r>
          </w:p>
        </w:tc>
      </w:tr>
    </w:tbl>
    <w:p w:rsidR="00661070" w:rsidRDefault="00661070" w:rsidP="00661070">
      <w:pPr>
        <w:ind w:left="5245"/>
        <w:rPr>
          <w:sz w:val="24"/>
          <w:szCs w:val="24"/>
        </w:rPr>
        <w:sectPr w:rsidR="00661070" w:rsidSect="00FE766C">
          <w:pgSz w:w="16838" w:h="11906" w:orient="landscape"/>
          <w:pgMar w:top="993" w:right="1134" w:bottom="850" w:left="851" w:header="709" w:footer="709" w:gutter="0"/>
          <w:cols w:space="708"/>
          <w:docGrid w:linePitch="360"/>
        </w:sectPr>
      </w:pPr>
    </w:p>
    <w:p w:rsidR="00661070" w:rsidRPr="00C0429C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  <w:r w:rsidRPr="00C0429C">
        <w:rPr>
          <w:sz w:val="24"/>
          <w:szCs w:val="24"/>
        </w:rPr>
        <w:t>Приложение №</w:t>
      </w:r>
      <w:r>
        <w:rPr>
          <w:sz w:val="24"/>
          <w:szCs w:val="24"/>
        </w:rPr>
        <w:t>4</w:t>
      </w:r>
    </w:p>
    <w:p w:rsidR="00661070" w:rsidRPr="00C0429C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 </w:t>
      </w:r>
      <w:r w:rsidRPr="00C0429C">
        <w:rPr>
          <w:sz w:val="24"/>
          <w:szCs w:val="24"/>
        </w:rPr>
        <w:t>решению Совета депутатов</w:t>
      </w: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>Чёрноотрожского сельсовета</w:t>
      </w:r>
      <w:r>
        <w:rPr>
          <w:sz w:val="24"/>
          <w:szCs w:val="24"/>
        </w:rPr>
        <w:t xml:space="preserve">                                                               </w:t>
      </w: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 xml:space="preserve">Саракташского района </w:t>
      </w:r>
      <w:r>
        <w:rPr>
          <w:sz w:val="24"/>
          <w:szCs w:val="24"/>
        </w:rPr>
        <w:t xml:space="preserve">             </w:t>
      </w:r>
    </w:p>
    <w:p w:rsidR="00661070" w:rsidRPr="00C0429C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>Оренбургской области</w:t>
      </w:r>
      <w:r>
        <w:rPr>
          <w:sz w:val="24"/>
          <w:szCs w:val="24"/>
        </w:rPr>
        <w:t xml:space="preserve">                                                </w:t>
      </w: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 xml:space="preserve">от  </w:t>
      </w:r>
      <w:r w:rsidR="00D3087B">
        <w:rPr>
          <w:sz w:val="24"/>
          <w:szCs w:val="24"/>
        </w:rPr>
        <w:t xml:space="preserve">   26</w:t>
      </w:r>
      <w:r>
        <w:rPr>
          <w:sz w:val="24"/>
          <w:szCs w:val="24"/>
        </w:rPr>
        <w:t>.03.2026</w:t>
      </w:r>
      <w:r w:rsidRPr="00C0429C">
        <w:rPr>
          <w:sz w:val="24"/>
          <w:szCs w:val="24"/>
        </w:rPr>
        <w:t xml:space="preserve">   № </w:t>
      </w:r>
      <w:r w:rsidR="003539C2">
        <w:rPr>
          <w:sz w:val="24"/>
          <w:szCs w:val="24"/>
        </w:rPr>
        <w:t>40</w:t>
      </w:r>
      <w:r>
        <w:rPr>
          <w:sz w:val="24"/>
          <w:szCs w:val="24"/>
        </w:rPr>
        <w:t xml:space="preserve">      </w:t>
      </w: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4410"/>
        <w:gridCol w:w="942"/>
        <w:gridCol w:w="759"/>
        <w:gridCol w:w="2409"/>
        <w:gridCol w:w="2127"/>
      </w:tblGrid>
      <w:tr w:rsidR="00661070" w:rsidRPr="00661070" w:rsidTr="00466B89">
        <w:trPr>
          <w:trHeight w:val="360"/>
        </w:trPr>
        <w:tc>
          <w:tcPr>
            <w:tcW w:w="85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070" w:rsidRDefault="00661070" w:rsidP="00661070">
            <w:pPr>
              <w:widowControl/>
              <w:autoSpaceDE/>
              <w:autoSpaceDN/>
              <w:adjustRightInd/>
              <w:ind w:right="-8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</w:t>
            </w:r>
            <w:r w:rsidRPr="00661070">
              <w:rPr>
                <w:b/>
                <w:bCs/>
                <w:sz w:val="24"/>
                <w:szCs w:val="24"/>
              </w:rPr>
              <w:t>Расходы бюджета   по разделам и подразделам классификации</w:t>
            </w:r>
          </w:p>
          <w:p w:rsidR="00661070" w:rsidRPr="00661070" w:rsidRDefault="00661070" w:rsidP="00661070">
            <w:pPr>
              <w:widowControl/>
              <w:autoSpaceDE/>
              <w:autoSpaceDN/>
              <w:adjustRightInd/>
              <w:ind w:right="-816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661070">
              <w:rPr>
                <w:b/>
                <w:bCs/>
                <w:sz w:val="24"/>
                <w:szCs w:val="24"/>
              </w:rPr>
              <w:t>расходов 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1070" w:rsidRPr="00661070" w:rsidTr="00466B89">
        <w:trPr>
          <w:trHeight w:val="390"/>
        </w:trPr>
        <w:tc>
          <w:tcPr>
            <w:tcW w:w="8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1070" w:rsidRPr="00661070" w:rsidTr="00466B89">
        <w:trPr>
          <w:trHeight w:val="21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1070" w:rsidRPr="00661070" w:rsidTr="00466B89">
        <w:trPr>
          <w:trHeight w:val="5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в руб.</w:t>
            </w:r>
          </w:p>
        </w:tc>
      </w:tr>
      <w:tr w:rsidR="00661070" w:rsidRPr="00661070" w:rsidTr="00466B89">
        <w:trPr>
          <w:trHeight w:val="12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ind w:left="-391" w:firstLine="391"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ИСПОЛНЕНО</w:t>
            </w:r>
          </w:p>
        </w:tc>
      </w:tr>
      <w:tr w:rsidR="00661070" w:rsidRPr="00661070" w:rsidTr="00466B89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9 257 800,36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9 142 505,22</w:t>
            </w:r>
          </w:p>
        </w:tc>
      </w:tr>
      <w:tr w:rsidR="00661070" w:rsidRPr="00661070" w:rsidTr="00466B8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</w:tr>
      <w:tr w:rsidR="00661070" w:rsidRPr="00661070" w:rsidTr="00466B8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6 781 015,00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6 685 719,86</w:t>
            </w:r>
          </w:p>
        </w:tc>
      </w:tr>
      <w:tr w:rsidR="00661070" w:rsidRPr="00661070" w:rsidTr="00466B8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</w:tr>
      <w:tr w:rsidR="00661070" w:rsidRPr="00661070" w:rsidTr="00466B8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</w:tr>
      <w:tr w:rsidR="00661070" w:rsidRPr="00661070" w:rsidTr="00466B8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20 000,00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</w:tr>
      <w:tr w:rsidR="00661070" w:rsidRPr="00661070" w:rsidTr="00466B8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100 071,24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100 071,24</w:t>
            </w:r>
          </w:p>
        </w:tc>
      </w:tr>
      <w:tr w:rsidR="00661070" w:rsidRPr="00661070" w:rsidTr="00466B8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460 280,34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460 280,34</w:t>
            </w:r>
          </w:p>
        </w:tc>
      </w:tr>
      <w:tr w:rsidR="00661070" w:rsidRPr="00661070" w:rsidTr="00466B8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1070">
              <w:rPr>
                <w:color w:val="000000"/>
                <w:sz w:val="24"/>
                <w:szCs w:val="24"/>
              </w:rPr>
              <w:t>460 280,34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1070">
              <w:rPr>
                <w:color w:val="000000"/>
                <w:sz w:val="24"/>
                <w:szCs w:val="24"/>
              </w:rPr>
              <w:t>460 280,34</w:t>
            </w:r>
          </w:p>
        </w:tc>
      </w:tr>
      <w:tr w:rsidR="00661070" w:rsidRPr="00661070" w:rsidTr="00466B89">
        <w:trPr>
          <w:trHeight w:val="9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191 496,69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191 496,69</w:t>
            </w:r>
          </w:p>
        </w:tc>
      </w:tr>
      <w:tr w:rsidR="00661070" w:rsidRPr="00661070" w:rsidTr="00466B8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</w:tr>
      <w:tr w:rsidR="00661070" w:rsidRPr="00661070" w:rsidTr="00466B89">
        <w:trPr>
          <w:trHeight w:val="10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</w:tr>
      <w:tr w:rsidR="00661070" w:rsidRPr="00661070" w:rsidTr="00466B8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10 332 963,85</w:t>
            </w:r>
          </w:p>
        </w:tc>
      </w:tr>
      <w:tr w:rsidR="00661070" w:rsidRPr="00661070" w:rsidTr="00466B89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10 400 471,37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10 332 963,85</w:t>
            </w:r>
          </w:p>
        </w:tc>
      </w:tr>
      <w:tr w:rsidR="00661070" w:rsidRPr="00661070" w:rsidTr="00466B8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47 240 122,43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45 273 923,02</w:t>
            </w:r>
          </w:p>
        </w:tc>
      </w:tr>
      <w:tr w:rsidR="00661070" w:rsidRPr="00661070" w:rsidTr="00466B8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</w:tr>
      <w:tr w:rsidR="00661070" w:rsidRPr="00661070" w:rsidTr="00466B8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38 780 529,50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37 035 330,09</w:t>
            </w:r>
          </w:p>
        </w:tc>
      </w:tr>
      <w:tr w:rsidR="00661070" w:rsidRPr="00661070" w:rsidTr="00466B8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8 454 347,26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8 233 347,26</w:t>
            </w:r>
          </w:p>
        </w:tc>
      </w:tr>
      <w:tr w:rsidR="00661070" w:rsidRPr="00661070" w:rsidTr="00466B89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15 385 803,82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14 224 116,23</w:t>
            </w:r>
          </w:p>
        </w:tc>
      </w:tr>
      <w:tr w:rsidR="00661070" w:rsidRPr="00661070" w:rsidTr="00466B89">
        <w:trPr>
          <w:trHeight w:val="4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15 385 803,82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14 224 116,23</w:t>
            </w:r>
          </w:p>
        </w:tc>
      </w:tr>
      <w:tr w:rsidR="00661070" w:rsidRPr="00661070" w:rsidTr="00466B89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657 931,92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657 931,92</w:t>
            </w:r>
          </w:p>
        </w:tc>
      </w:tr>
      <w:tr w:rsidR="00661070" w:rsidRPr="00661070" w:rsidTr="00466B89">
        <w:trPr>
          <w:trHeight w:val="4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</w:tr>
      <w:tr w:rsidR="00661070" w:rsidRPr="00661070" w:rsidTr="00466B89">
        <w:trPr>
          <w:trHeight w:val="5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50 873,00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50 873,00</w:t>
            </w:r>
          </w:p>
        </w:tc>
      </w:tr>
      <w:tr w:rsidR="00661070" w:rsidRPr="00661070" w:rsidTr="00466B89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661070">
              <w:rPr>
                <w:i/>
                <w:i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</w:tr>
      <w:tr w:rsidR="00661070" w:rsidRPr="00661070" w:rsidTr="00466B89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83 644 779,93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80 334 090,27</w:t>
            </w:r>
          </w:p>
        </w:tc>
      </w:tr>
    </w:tbl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Pr="00C0429C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>Приложение №</w:t>
      </w:r>
      <w:r>
        <w:rPr>
          <w:sz w:val="24"/>
          <w:szCs w:val="24"/>
        </w:rPr>
        <w:t>5</w:t>
      </w:r>
    </w:p>
    <w:p w:rsidR="00661070" w:rsidRPr="00C0429C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 </w:t>
      </w:r>
      <w:r w:rsidRPr="00C0429C">
        <w:rPr>
          <w:sz w:val="24"/>
          <w:szCs w:val="24"/>
        </w:rPr>
        <w:t>решению Совета депутатов</w:t>
      </w: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>Чёрноотрожского сельсовета</w:t>
      </w:r>
      <w:r>
        <w:rPr>
          <w:sz w:val="24"/>
          <w:szCs w:val="24"/>
        </w:rPr>
        <w:t xml:space="preserve">                                                               </w:t>
      </w: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 xml:space="preserve">Саракташского района </w:t>
      </w:r>
      <w:r>
        <w:rPr>
          <w:sz w:val="24"/>
          <w:szCs w:val="24"/>
        </w:rPr>
        <w:t xml:space="preserve">             </w:t>
      </w:r>
    </w:p>
    <w:p w:rsidR="00661070" w:rsidRPr="00C0429C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>Оренбургской области</w:t>
      </w:r>
      <w:r>
        <w:rPr>
          <w:sz w:val="24"/>
          <w:szCs w:val="24"/>
        </w:rPr>
        <w:t xml:space="preserve">                                                </w:t>
      </w: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29C">
        <w:rPr>
          <w:sz w:val="24"/>
          <w:szCs w:val="24"/>
        </w:rPr>
        <w:t xml:space="preserve">от  </w:t>
      </w:r>
      <w:r w:rsidR="00D3087B">
        <w:rPr>
          <w:sz w:val="24"/>
          <w:szCs w:val="24"/>
        </w:rPr>
        <w:t xml:space="preserve">  26</w:t>
      </w:r>
      <w:r>
        <w:rPr>
          <w:sz w:val="24"/>
          <w:szCs w:val="24"/>
        </w:rPr>
        <w:t>.03.2026</w:t>
      </w:r>
      <w:r w:rsidRPr="00C0429C">
        <w:rPr>
          <w:sz w:val="24"/>
          <w:szCs w:val="24"/>
        </w:rPr>
        <w:t xml:space="preserve">   № </w:t>
      </w:r>
      <w:r>
        <w:rPr>
          <w:sz w:val="24"/>
          <w:szCs w:val="24"/>
        </w:rPr>
        <w:t xml:space="preserve"> </w:t>
      </w:r>
      <w:r w:rsidR="003539C2">
        <w:rPr>
          <w:sz w:val="24"/>
          <w:szCs w:val="24"/>
        </w:rPr>
        <w:t>40</w:t>
      </w:r>
      <w:r>
        <w:rPr>
          <w:sz w:val="24"/>
          <w:szCs w:val="24"/>
        </w:rPr>
        <w:t xml:space="preserve">    </w:t>
      </w: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p w:rsidR="00661070" w:rsidRDefault="00661070" w:rsidP="00661070">
      <w:pPr>
        <w:spacing w:line="192" w:lineRule="auto"/>
        <w:ind w:left="5245"/>
        <w:rPr>
          <w:sz w:val="24"/>
          <w:szCs w:val="24"/>
        </w:rPr>
      </w:pPr>
    </w:p>
    <w:tbl>
      <w:tblPr>
        <w:tblW w:w="11624" w:type="dxa"/>
        <w:tblInd w:w="-743" w:type="dxa"/>
        <w:tblLayout w:type="fixed"/>
        <w:tblLook w:val="04A0"/>
      </w:tblPr>
      <w:tblGrid>
        <w:gridCol w:w="283"/>
        <w:gridCol w:w="284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202"/>
        <w:gridCol w:w="665"/>
        <w:gridCol w:w="567"/>
        <w:gridCol w:w="708"/>
        <w:gridCol w:w="1514"/>
        <w:gridCol w:w="576"/>
        <w:gridCol w:w="1700"/>
        <w:gridCol w:w="1641"/>
      </w:tblGrid>
      <w:tr w:rsidR="00661070" w:rsidRPr="00661070" w:rsidTr="00661070">
        <w:trPr>
          <w:trHeight w:val="360"/>
        </w:trPr>
        <w:tc>
          <w:tcPr>
            <w:tcW w:w="11624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1070">
              <w:rPr>
                <w:b/>
                <w:bCs/>
                <w:sz w:val="28"/>
                <w:szCs w:val="28"/>
              </w:rPr>
              <w:t xml:space="preserve">Расходы бюджета по ведомственной структуре расходов местного бюджета                                 </w:t>
            </w:r>
          </w:p>
        </w:tc>
      </w:tr>
      <w:tr w:rsidR="00661070" w:rsidRPr="00661070" w:rsidTr="00661070">
        <w:trPr>
          <w:trHeight w:val="360"/>
        </w:trPr>
        <w:tc>
          <w:tcPr>
            <w:tcW w:w="1162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</w:tr>
      <w:tr w:rsidR="00661070" w:rsidRPr="00661070" w:rsidTr="00661070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661070">
              <w:rPr>
                <w:rFonts w:ascii="Arial" w:hAnsi="Arial" w:cs="Arial"/>
              </w:rPr>
              <w:t>руб.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661070" w:rsidRPr="00661070" w:rsidTr="00661070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Подраздел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исполнено</w:t>
            </w:r>
          </w:p>
        </w:tc>
      </w:tr>
      <w:tr w:rsidR="00661070" w:rsidRPr="00661070" w:rsidTr="00661070">
        <w:trPr>
          <w:trHeight w:val="3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</w:t>
            </w:r>
          </w:p>
        </w:tc>
      </w:tr>
      <w:tr w:rsidR="00661070" w:rsidRPr="00661070" w:rsidTr="0066107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Администрация Черноотрожского сельсовета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83 644 779,93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80 334 090,27</w:t>
            </w:r>
          </w:p>
        </w:tc>
      </w:tr>
      <w:tr w:rsidR="00661070" w:rsidRPr="00661070" w:rsidTr="0066107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9 257 800,36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9 142 505,22</w:t>
            </w:r>
          </w:p>
        </w:tc>
      </w:tr>
      <w:tr w:rsidR="00661070" w:rsidRPr="00661070" w:rsidTr="00661070">
        <w:trPr>
          <w:trHeight w:val="145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1 662 985,23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1 662 985,23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1 662 985,23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1 277 287,18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1 277 287,18</w:t>
            </w:r>
          </w:p>
        </w:tc>
      </w:tr>
      <w:tr w:rsidR="00661070" w:rsidRPr="00661070" w:rsidTr="00661070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385 698,05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385 698,05</w:t>
            </w:r>
          </w:p>
        </w:tc>
      </w:tr>
      <w:tr w:rsidR="00661070" w:rsidRPr="00661070" w:rsidTr="00661070">
        <w:trPr>
          <w:trHeight w:val="24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6 781 015,00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6 685 719,86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6 781 015,00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6 685 719,86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6 781 015,00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6 685 719,86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6 781 015,00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6 685 719,86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6 607 515,00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6 512 219,86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3 760 856,89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3 760 856,89</w:t>
            </w:r>
          </w:p>
        </w:tc>
      </w:tr>
      <w:tr w:rsidR="00661070" w:rsidRPr="00661070" w:rsidTr="00661070">
        <w:trPr>
          <w:trHeight w:val="12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130 416,10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130 416,10</w:t>
            </w:r>
          </w:p>
        </w:tc>
      </w:tr>
      <w:tr w:rsidR="00661070" w:rsidRPr="00661070" w:rsidTr="00661070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1 132 615,44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1 132 615,44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1 260 515,45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1 229 232,43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209 900,00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145 887,88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38 120,00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38 120,00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75 091,12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75 091,12</w:t>
            </w:r>
          </w:p>
        </w:tc>
      </w:tr>
      <w:tr w:rsidR="00661070" w:rsidRPr="00661070" w:rsidTr="00661070">
        <w:trPr>
          <w:trHeight w:val="37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84 100,00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84 100,00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84 100,00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84 100,00</w:t>
            </w:r>
          </w:p>
        </w:tc>
      </w:tr>
      <w:tr w:rsidR="00661070" w:rsidRPr="00661070" w:rsidTr="00661070">
        <w:trPr>
          <w:trHeight w:val="43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89 400,00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89 400,00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89 400,00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89 400,00</w:t>
            </w:r>
          </w:p>
        </w:tc>
      </w:tr>
      <w:tr w:rsidR="00661070" w:rsidRPr="00661070" w:rsidTr="00661070">
        <w:trPr>
          <w:trHeight w:val="15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144 507,00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</w:tr>
      <w:tr w:rsidR="00661070" w:rsidRPr="00661070" w:rsidTr="00661070">
        <w:trPr>
          <w:trHeight w:val="34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144 507,00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549 221,89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549 221,89</w:t>
            </w:r>
          </w:p>
        </w:tc>
      </w:tr>
      <w:tr w:rsidR="00661070" w:rsidRPr="00661070" w:rsidTr="00661070">
        <w:trPr>
          <w:trHeight w:val="9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</w:tr>
      <w:tr w:rsidR="00661070" w:rsidRPr="00661070" w:rsidTr="00661070">
        <w:trPr>
          <w:trHeight w:val="88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Проведение выборов в поселениях Саракташского района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1070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</w:tr>
      <w:tr w:rsidR="00661070" w:rsidRPr="00661070" w:rsidTr="00661070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1070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549 221,89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</w:tr>
      <w:tr w:rsidR="00661070" w:rsidRPr="00661070" w:rsidTr="0066107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</w:tr>
      <w:tr w:rsidR="00661070" w:rsidRPr="00661070" w:rsidTr="0066107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</w:tr>
      <w:tr w:rsidR="00661070" w:rsidRPr="00661070" w:rsidTr="0066107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100 071,24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100 071,24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17 410,00</w:t>
            </w:r>
          </w:p>
        </w:tc>
      </w:tr>
      <w:tr w:rsidR="00661070" w:rsidRPr="00661070" w:rsidTr="00661070">
        <w:trPr>
          <w:trHeight w:val="10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82 661,24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82 661,24</w:t>
            </w:r>
          </w:p>
        </w:tc>
      </w:tr>
      <w:tr w:rsidR="00661070" w:rsidRPr="00661070" w:rsidTr="00661070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82 661,24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82 661,24</w:t>
            </w:r>
          </w:p>
        </w:tc>
      </w:tr>
      <w:tr w:rsidR="00661070" w:rsidRPr="00661070" w:rsidTr="00661070">
        <w:trPr>
          <w:trHeight w:val="7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Возмещение судебных издержек истцам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7730099920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2 602,00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2 602,00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7730099920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2 602,00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2 602,00</w:t>
            </w:r>
          </w:p>
        </w:tc>
      </w:tr>
      <w:tr w:rsidR="00661070" w:rsidRPr="00661070" w:rsidTr="00661070">
        <w:trPr>
          <w:trHeight w:val="51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7730099920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2 602,00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2 602,00</w:t>
            </w:r>
          </w:p>
        </w:tc>
      </w:tr>
      <w:tr w:rsidR="00661070" w:rsidRPr="00661070" w:rsidTr="00661070">
        <w:trPr>
          <w:trHeight w:val="13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7730099920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2 602,00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2 602,00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7730099940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80 059,24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80 059,24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7730099940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80 059,24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80 059,24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7730099940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80 059,24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80 059,24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7730099940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80 059,24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80 059,24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460 280,34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460 280,34</w:t>
            </w:r>
          </w:p>
        </w:tc>
      </w:tr>
      <w:tr w:rsidR="00661070" w:rsidRPr="00661070" w:rsidTr="0066107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460 280,34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460 280,34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460 280,34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460 280,34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460 280,34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460 280,34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460 280,34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460 280,34</w:t>
            </w:r>
          </w:p>
        </w:tc>
      </w:tr>
      <w:tr w:rsidR="00661070" w:rsidRPr="00661070" w:rsidTr="00661070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460 280,34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460 280,34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335 125,21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335 125,21</w:t>
            </w:r>
          </w:p>
        </w:tc>
      </w:tr>
      <w:tr w:rsidR="00661070" w:rsidRPr="00661070" w:rsidTr="00661070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99 781,73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99 781,73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25 373,40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25 373,40</w:t>
            </w:r>
          </w:p>
        </w:tc>
      </w:tr>
      <w:tr w:rsidR="00661070" w:rsidRPr="00661070" w:rsidTr="00661070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191 496,69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191 496,69</w:t>
            </w:r>
          </w:p>
        </w:tc>
      </w:tr>
      <w:tr w:rsidR="00661070" w:rsidRPr="00661070" w:rsidTr="00661070">
        <w:trPr>
          <w:trHeight w:val="16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182 490,45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182 490,45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</w:tr>
      <w:tr w:rsidR="00661070" w:rsidRPr="00661070" w:rsidTr="0066107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182 490,45</w:t>
            </w:r>
          </w:p>
        </w:tc>
      </w:tr>
      <w:tr w:rsidR="00661070" w:rsidRPr="00661070" w:rsidTr="00661070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9 006,24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9 006,24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9 006,24</w:t>
            </w:r>
          </w:p>
        </w:tc>
      </w:tr>
      <w:tr w:rsidR="00661070" w:rsidRPr="00661070" w:rsidTr="0066107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10 332 963,85</w:t>
            </w:r>
          </w:p>
        </w:tc>
      </w:tr>
      <w:tr w:rsidR="00661070" w:rsidRPr="00661070" w:rsidTr="0066107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10 332 963,85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10 400 471,37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10 332 963,85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7 240 612,37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7 173 337,33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7 240 612,37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7 173 337,33</w:t>
            </w:r>
          </w:p>
        </w:tc>
      </w:tr>
      <w:tr w:rsidR="00661070" w:rsidRPr="00661070" w:rsidTr="00661070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7 240 612,37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7 173 337,33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5 240 612,37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5 218 431,40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2 000 000,00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1 954 905,93</w:t>
            </w:r>
          </w:p>
        </w:tc>
      </w:tr>
      <w:tr w:rsidR="00661070" w:rsidRPr="00661070" w:rsidTr="00661070">
        <w:trPr>
          <w:trHeight w:val="7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3 159 859,00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3 159 626,52</w:t>
            </w:r>
          </w:p>
        </w:tc>
      </w:tr>
      <w:tr w:rsidR="00661070" w:rsidRPr="00661070" w:rsidTr="00661070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685Q500000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3 159 859,00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3 159 626,52</w:t>
            </w:r>
          </w:p>
        </w:tc>
      </w:tr>
      <w:tr w:rsidR="00661070" w:rsidRPr="00661070" w:rsidTr="00661070">
        <w:trPr>
          <w:trHeight w:val="9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1070">
              <w:rPr>
                <w:sz w:val="22"/>
                <w:szCs w:val="22"/>
              </w:rPr>
              <w:t>685Q5SД713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2 402 661,00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2 402 611,00</w:t>
            </w:r>
          </w:p>
        </w:tc>
      </w:tr>
      <w:tr w:rsidR="00661070" w:rsidRPr="00661070" w:rsidTr="00661070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1070">
              <w:rPr>
                <w:sz w:val="22"/>
                <w:szCs w:val="22"/>
              </w:rPr>
              <w:t>685Q5SД713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2 402 661,00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2 402 611,00</w:t>
            </w:r>
          </w:p>
        </w:tc>
      </w:tr>
      <w:tr w:rsidR="00661070" w:rsidRPr="00661070" w:rsidTr="0066107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1070">
              <w:rPr>
                <w:sz w:val="22"/>
                <w:szCs w:val="22"/>
              </w:rPr>
              <w:t>685Q59Д113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757 198,00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757 015,52</w:t>
            </w:r>
          </w:p>
        </w:tc>
      </w:tr>
      <w:tr w:rsidR="00661070" w:rsidRPr="00661070" w:rsidTr="00661070">
        <w:trPr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685Q59Д113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757 198,00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757 015,52</w:t>
            </w:r>
          </w:p>
        </w:tc>
      </w:tr>
      <w:tr w:rsidR="00661070" w:rsidRPr="00661070" w:rsidTr="00D71E62">
        <w:trPr>
          <w:trHeight w:val="87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47 240 122,43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45 273 923,02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5 245,67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5 245,67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</w:tr>
      <w:tr w:rsidR="00661070" w:rsidRPr="00661070" w:rsidTr="00661070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7730090140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5 245,67</w:t>
            </w:r>
          </w:p>
        </w:tc>
      </w:tr>
      <w:tr w:rsidR="00661070" w:rsidRPr="00661070" w:rsidTr="00661070">
        <w:trPr>
          <w:trHeight w:val="4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107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38 780 529,50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37 035 330,09</w:t>
            </w:r>
          </w:p>
        </w:tc>
      </w:tr>
      <w:tr w:rsidR="00661070" w:rsidRPr="00661070" w:rsidTr="00661070">
        <w:trPr>
          <w:trHeight w:val="22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38 780 529,50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37 035 330,09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38 780 529,50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37 035 330,09</w:t>
            </w:r>
          </w:p>
        </w:tc>
      </w:tr>
      <w:tr w:rsidR="00661070" w:rsidRPr="00661070" w:rsidTr="00661070">
        <w:trPr>
          <w:trHeight w:val="9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38 780 529,50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37 035 330,09</w:t>
            </w:r>
          </w:p>
        </w:tc>
      </w:tr>
      <w:tr w:rsidR="00661070" w:rsidRPr="00661070" w:rsidTr="00661070">
        <w:trPr>
          <w:trHeight w:val="19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0,00</w:t>
            </w:r>
          </w:p>
        </w:tc>
      </w:tr>
      <w:tr w:rsidR="00661070" w:rsidRPr="00661070" w:rsidTr="00661070">
        <w:trPr>
          <w:trHeight w:val="201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68407Т0020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180 000,00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68407Т0020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180 000,00</w:t>
            </w:r>
          </w:p>
        </w:tc>
      </w:tr>
      <w:tr w:rsidR="00661070" w:rsidRPr="00661070" w:rsidTr="00661070">
        <w:trPr>
          <w:trHeight w:val="24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684078045R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35 211 500,00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35 211 500,00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684078045R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35 211 500,00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35 211 500,00</w:t>
            </w:r>
          </w:p>
        </w:tc>
      </w:tr>
      <w:tr w:rsidR="00661070" w:rsidRPr="00661070" w:rsidTr="00661070">
        <w:trPr>
          <w:trHeight w:val="204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 </w:t>
            </w:r>
            <w:r w:rsidRPr="00661070">
              <w:rPr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lastRenderedPageBreak/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68407S045R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3 389 029,50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1 643 830,09</w:t>
            </w:r>
          </w:p>
        </w:tc>
      </w:tr>
      <w:tr w:rsidR="00661070" w:rsidRPr="00661070" w:rsidTr="00661070">
        <w:trPr>
          <w:trHeight w:val="6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68407S045R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3 389 029,50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1 643 830,09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8 454 347,26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8 233 347,26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8 454 347,26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8 233 347,26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6 874 347,26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6 653 347,26</w:t>
            </w:r>
          </w:p>
        </w:tc>
      </w:tr>
      <w:tr w:rsidR="00661070" w:rsidRPr="00661070" w:rsidTr="0066107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6 874 347,26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6 653 347,26</w:t>
            </w:r>
          </w:p>
        </w:tc>
      </w:tr>
      <w:tr w:rsidR="00661070" w:rsidRPr="00661070" w:rsidTr="0066107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6 874 347,26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6 653 347,26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6 874 347,26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6 653 347,26</w:t>
            </w:r>
          </w:p>
        </w:tc>
      </w:tr>
      <w:tr w:rsidR="00661070" w:rsidRPr="00661070" w:rsidTr="00661070">
        <w:trPr>
          <w:trHeight w:val="7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1 580 000,00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1 580 000,00</w:t>
            </w:r>
          </w:p>
        </w:tc>
      </w:tr>
      <w:tr w:rsidR="00661070" w:rsidRPr="00661070" w:rsidTr="00661070">
        <w:trPr>
          <w:trHeight w:val="19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685Q500000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1 580 000,00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1 580 000,00</w:t>
            </w:r>
          </w:p>
        </w:tc>
      </w:tr>
      <w:tr w:rsidR="00661070" w:rsidRPr="00661070" w:rsidTr="00661070">
        <w:trPr>
          <w:trHeight w:val="15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Реализация инициативных проекто</w:t>
            </w:r>
            <w:proofErr w:type="gramStart"/>
            <w:r w:rsidRPr="00661070">
              <w:rPr>
                <w:sz w:val="24"/>
                <w:szCs w:val="24"/>
              </w:rPr>
              <w:t>в(</w:t>
            </w:r>
            <w:proofErr w:type="gramEnd"/>
            <w:r w:rsidRPr="00661070">
              <w:rPr>
                <w:sz w:val="24"/>
                <w:szCs w:val="24"/>
              </w:rPr>
              <w:t>благоустройс</w:t>
            </w:r>
            <w:r w:rsidR="00D71E62">
              <w:rPr>
                <w:sz w:val="24"/>
                <w:szCs w:val="24"/>
              </w:rPr>
              <w:t>т</w:t>
            </w:r>
            <w:r w:rsidRPr="00661070">
              <w:rPr>
                <w:sz w:val="24"/>
                <w:szCs w:val="24"/>
              </w:rPr>
              <w:t>во (устройство) детской (игровой, спортивной,</w:t>
            </w:r>
            <w:r w:rsidR="00D71E62">
              <w:rPr>
                <w:sz w:val="24"/>
                <w:szCs w:val="24"/>
              </w:rPr>
              <w:t xml:space="preserve"> </w:t>
            </w:r>
            <w:r w:rsidRPr="00661070">
              <w:rPr>
                <w:sz w:val="24"/>
                <w:szCs w:val="24"/>
              </w:rPr>
              <w:lastRenderedPageBreak/>
              <w:t>спортивно-игровой) площадки)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lastRenderedPageBreak/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1070">
              <w:rPr>
                <w:sz w:val="22"/>
                <w:szCs w:val="22"/>
              </w:rPr>
              <w:t>685Q5S170Д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1 201 499,69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1 201 499,69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1070">
              <w:rPr>
                <w:sz w:val="22"/>
                <w:szCs w:val="22"/>
              </w:rPr>
              <w:t>685Q5S170Д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1 201 499,69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1 201 499,69</w:t>
            </w:r>
          </w:p>
        </w:tc>
      </w:tr>
      <w:tr w:rsidR="00661070" w:rsidRPr="00661070" w:rsidTr="00661070">
        <w:trPr>
          <w:trHeight w:val="205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61070">
              <w:rPr>
                <w:sz w:val="24"/>
                <w:szCs w:val="24"/>
              </w:rPr>
              <w:t>Мероприятия по завершению реализации инициативных проектов (благоустройс</w:t>
            </w:r>
            <w:r w:rsidR="00D71E62">
              <w:rPr>
                <w:sz w:val="24"/>
                <w:szCs w:val="24"/>
              </w:rPr>
              <w:t>т</w:t>
            </w:r>
            <w:r w:rsidRPr="00661070">
              <w:rPr>
                <w:sz w:val="24"/>
                <w:szCs w:val="24"/>
              </w:rPr>
              <w:t>во (устройство) детской (игровой, спортивной,</w:t>
            </w:r>
            <w:r w:rsidR="00D71E62">
              <w:rPr>
                <w:sz w:val="24"/>
                <w:szCs w:val="24"/>
              </w:rPr>
              <w:t xml:space="preserve"> </w:t>
            </w:r>
            <w:r w:rsidRPr="00661070">
              <w:rPr>
                <w:sz w:val="24"/>
                <w:szCs w:val="24"/>
              </w:rPr>
              <w:t>спортивно-игровой) площадки)</w:t>
            </w:r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1070">
              <w:rPr>
                <w:sz w:val="22"/>
                <w:szCs w:val="22"/>
              </w:rPr>
              <w:t>685Q5И170Д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378 500,31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378 500,31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1070">
              <w:rPr>
                <w:sz w:val="22"/>
                <w:szCs w:val="22"/>
              </w:rPr>
              <w:t>685Q5И170Д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378 500,31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378 500,31</w:t>
            </w:r>
          </w:p>
        </w:tc>
      </w:tr>
      <w:tr w:rsidR="00661070" w:rsidRPr="00661070" w:rsidTr="0066107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15 385 803,82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14 224 116,23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15 385 803,82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14 224 116,23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15 385 803,82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14 224 116,23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15 385 803,82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14 224 116,23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15 385 803,82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14 224 116,23</w:t>
            </w:r>
          </w:p>
        </w:tc>
      </w:tr>
      <w:tr w:rsidR="00661070" w:rsidRPr="00661070" w:rsidTr="00661070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3 028 603,82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2 566 916,23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1 393 699,37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1 393 699,37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1 634 904,45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1 173 216,86</w:t>
            </w:r>
          </w:p>
        </w:tc>
      </w:tr>
      <w:tr w:rsidR="00661070" w:rsidRPr="00661070" w:rsidTr="00661070">
        <w:trPr>
          <w:trHeight w:val="29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9 998 800,00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9 298 800,00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9 998 800,00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9 298 800,00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2 358 400,00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2 358 400,00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2 358 400,00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2 358 400,00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657 931,92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657 931,92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657 931,92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657 931,92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6840625050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6840625050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312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657 931,92</w:t>
            </w:r>
          </w:p>
        </w:tc>
      </w:tr>
      <w:tr w:rsidR="00661070" w:rsidRPr="00661070" w:rsidTr="00661070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50 873,00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50 873,00</w:t>
            </w:r>
          </w:p>
        </w:tc>
      </w:tr>
      <w:tr w:rsidR="00661070" w:rsidRPr="00661070" w:rsidTr="00661070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50 873,00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50 873,00</w:t>
            </w:r>
          </w:p>
        </w:tc>
      </w:tr>
      <w:tr w:rsidR="00661070" w:rsidRPr="00661070" w:rsidTr="00661070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</w:tr>
      <w:tr w:rsidR="00661070" w:rsidRPr="00661070" w:rsidTr="00661070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6840595240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</w:tr>
      <w:tr w:rsidR="00661070" w:rsidRPr="00661070" w:rsidTr="00661070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6610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6840595240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70" w:rsidRPr="00661070" w:rsidRDefault="00661070" w:rsidP="006610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070">
              <w:rPr>
                <w:sz w:val="24"/>
                <w:szCs w:val="24"/>
              </w:rPr>
              <w:t>50 873,00</w:t>
            </w:r>
          </w:p>
        </w:tc>
      </w:tr>
      <w:tr w:rsidR="00570472" w:rsidRPr="00661070" w:rsidTr="00D3087B">
        <w:trPr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472" w:rsidRDefault="00570472" w:rsidP="006610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570472" w:rsidRPr="00661070" w:rsidRDefault="00570472" w:rsidP="005704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расходов</w:t>
            </w:r>
          </w:p>
          <w:p w:rsidR="00570472" w:rsidRPr="00661070" w:rsidRDefault="00570472" w:rsidP="005704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57047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83 644 779,93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72" w:rsidRPr="00661070" w:rsidRDefault="00570472" w:rsidP="006610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61070">
              <w:rPr>
                <w:b/>
                <w:bCs/>
                <w:sz w:val="24"/>
                <w:szCs w:val="24"/>
              </w:rPr>
              <w:t>80 334 090,27</w:t>
            </w:r>
          </w:p>
        </w:tc>
      </w:tr>
    </w:tbl>
    <w:p w:rsidR="0069415E" w:rsidRDefault="00661070" w:rsidP="00661070">
      <w:pPr>
        <w:spacing w:line="192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9415E" w:rsidSect="00661070">
      <w:pgSz w:w="11906" w:h="16838"/>
      <w:pgMar w:top="851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299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65FC"/>
    <w:rsid w:val="00010026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7353"/>
    <w:rsid w:val="000A17AF"/>
    <w:rsid w:val="000B5F17"/>
    <w:rsid w:val="000B6BCD"/>
    <w:rsid w:val="000C0A37"/>
    <w:rsid w:val="000C3219"/>
    <w:rsid w:val="000C40D6"/>
    <w:rsid w:val="000C7672"/>
    <w:rsid w:val="000D37EE"/>
    <w:rsid w:val="000D422C"/>
    <w:rsid w:val="000F05B9"/>
    <w:rsid w:val="00103F10"/>
    <w:rsid w:val="0010656F"/>
    <w:rsid w:val="00112242"/>
    <w:rsid w:val="00120ECC"/>
    <w:rsid w:val="00121D56"/>
    <w:rsid w:val="00132CF7"/>
    <w:rsid w:val="00135BF5"/>
    <w:rsid w:val="00141C89"/>
    <w:rsid w:val="00145ED3"/>
    <w:rsid w:val="00157A29"/>
    <w:rsid w:val="00163272"/>
    <w:rsid w:val="001676F4"/>
    <w:rsid w:val="00175009"/>
    <w:rsid w:val="001765D7"/>
    <w:rsid w:val="00180276"/>
    <w:rsid w:val="00180F26"/>
    <w:rsid w:val="00190E67"/>
    <w:rsid w:val="001962EA"/>
    <w:rsid w:val="00196681"/>
    <w:rsid w:val="00197B7B"/>
    <w:rsid w:val="001A0EDD"/>
    <w:rsid w:val="001A7CEF"/>
    <w:rsid w:val="001B3311"/>
    <w:rsid w:val="001C0D92"/>
    <w:rsid w:val="001C0FAA"/>
    <w:rsid w:val="001C2B80"/>
    <w:rsid w:val="001C2EFF"/>
    <w:rsid w:val="001D5BB1"/>
    <w:rsid w:val="001F241B"/>
    <w:rsid w:val="001F45BA"/>
    <w:rsid w:val="00205241"/>
    <w:rsid w:val="002056E4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62194"/>
    <w:rsid w:val="00264F46"/>
    <w:rsid w:val="00267D84"/>
    <w:rsid w:val="0027317E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9C2"/>
    <w:rsid w:val="00353C1D"/>
    <w:rsid w:val="0035467C"/>
    <w:rsid w:val="00361574"/>
    <w:rsid w:val="00364248"/>
    <w:rsid w:val="00365AB1"/>
    <w:rsid w:val="00374811"/>
    <w:rsid w:val="00380AAC"/>
    <w:rsid w:val="003874B3"/>
    <w:rsid w:val="003875CA"/>
    <w:rsid w:val="0039731B"/>
    <w:rsid w:val="003A178D"/>
    <w:rsid w:val="003A4EF3"/>
    <w:rsid w:val="003B6099"/>
    <w:rsid w:val="003C316B"/>
    <w:rsid w:val="003D391D"/>
    <w:rsid w:val="003F1264"/>
    <w:rsid w:val="003F44F9"/>
    <w:rsid w:val="003F7235"/>
    <w:rsid w:val="00400471"/>
    <w:rsid w:val="004008FD"/>
    <w:rsid w:val="00406073"/>
    <w:rsid w:val="00410C62"/>
    <w:rsid w:val="00413576"/>
    <w:rsid w:val="00430734"/>
    <w:rsid w:val="00432B82"/>
    <w:rsid w:val="00433873"/>
    <w:rsid w:val="00453DC6"/>
    <w:rsid w:val="00457311"/>
    <w:rsid w:val="004575DE"/>
    <w:rsid w:val="004621A6"/>
    <w:rsid w:val="00466B89"/>
    <w:rsid w:val="00471DB1"/>
    <w:rsid w:val="00473277"/>
    <w:rsid w:val="00474177"/>
    <w:rsid w:val="00474186"/>
    <w:rsid w:val="004904D6"/>
    <w:rsid w:val="0049188A"/>
    <w:rsid w:val="00496D7D"/>
    <w:rsid w:val="004A0D59"/>
    <w:rsid w:val="004A56A3"/>
    <w:rsid w:val="004A6CCF"/>
    <w:rsid w:val="004C1CEE"/>
    <w:rsid w:val="004C7611"/>
    <w:rsid w:val="004D220D"/>
    <w:rsid w:val="004E0A75"/>
    <w:rsid w:val="004F1C74"/>
    <w:rsid w:val="004F6C1B"/>
    <w:rsid w:val="005020FF"/>
    <w:rsid w:val="0050759A"/>
    <w:rsid w:val="00520DCC"/>
    <w:rsid w:val="00536590"/>
    <w:rsid w:val="005417E5"/>
    <w:rsid w:val="005467BA"/>
    <w:rsid w:val="0055296D"/>
    <w:rsid w:val="00554752"/>
    <w:rsid w:val="0056079D"/>
    <w:rsid w:val="005636AD"/>
    <w:rsid w:val="00564555"/>
    <w:rsid w:val="005650CD"/>
    <w:rsid w:val="00570472"/>
    <w:rsid w:val="00571241"/>
    <w:rsid w:val="00584C34"/>
    <w:rsid w:val="0058520A"/>
    <w:rsid w:val="00585AA4"/>
    <w:rsid w:val="005913ED"/>
    <w:rsid w:val="0059429D"/>
    <w:rsid w:val="005A1C6A"/>
    <w:rsid w:val="005A246C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48AE"/>
    <w:rsid w:val="00616B1F"/>
    <w:rsid w:val="00616DC8"/>
    <w:rsid w:val="00633589"/>
    <w:rsid w:val="00635CA2"/>
    <w:rsid w:val="00635D53"/>
    <w:rsid w:val="00637E0F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1070"/>
    <w:rsid w:val="006624EA"/>
    <w:rsid w:val="006628AC"/>
    <w:rsid w:val="006636D9"/>
    <w:rsid w:val="00664C44"/>
    <w:rsid w:val="0066618F"/>
    <w:rsid w:val="006759A8"/>
    <w:rsid w:val="00682F68"/>
    <w:rsid w:val="006840D8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E6080"/>
    <w:rsid w:val="006F0B0F"/>
    <w:rsid w:val="006F11C7"/>
    <w:rsid w:val="006F5AC5"/>
    <w:rsid w:val="00701A6E"/>
    <w:rsid w:val="007060CC"/>
    <w:rsid w:val="00711A6D"/>
    <w:rsid w:val="00713FA8"/>
    <w:rsid w:val="00715FBF"/>
    <w:rsid w:val="0072201F"/>
    <w:rsid w:val="00722882"/>
    <w:rsid w:val="0074424D"/>
    <w:rsid w:val="007546D9"/>
    <w:rsid w:val="007555D6"/>
    <w:rsid w:val="00760BFA"/>
    <w:rsid w:val="00773DD3"/>
    <w:rsid w:val="00787177"/>
    <w:rsid w:val="00790EAC"/>
    <w:rsid w:val="007A3E5A"/>
    <w:rsid w:val="007A43D5"/>
    <w:rsid w:val="007A519A"/>
    <w:rsid w:val="007B0D2F"/>
    <w:rsid w:val="007B1198"/>
    <w:rsid w:val="007B565C"/>
    <w:rsid w:val="007C7A0E"/>
    <w:rsid w:val="007E2BF7"/>
    <w:rsid w:val="007F29D4"/>
    <w:rsid w:val="007F2A12"/>
    <w:rsid w:val="007F6CFE"/>
    <w:rsid w:val="00811DF4"/>
    <w:rsid w:val="00812519"/>
    <w:rsid w:val="008176CE"/>
    <w:rsid w:val="008201F7"/>
    <w:rsid w:val="00824713"/>
    <w:rsid w:val="00824927"/>
    <w:rsid w:val="00824B29"/>
    <w:rsid w:val="0082657A"/>
    <w:rsid w:val="00843940"/>
    <w:rsid w:val="00846249"/>
    <w:rsid w:val="00851A91"/>
    <w:rsid w:val="00872220"/>
    <w:rsid w:val="00884CC0"/>
    <w:rsid w:val="0088609B"/>
    <w:rsid w:val="00886812"/>
    <w:rsid w:val="00891A03"/>
    <w:rsid w:val="0089228F"/>
    <w:rsid w:val="00896438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E1C1E"/>
    <w:rsid w:val="008F2220"/>
    <w:rsid w:val="008F5A03"/>
    <w:rsid w:val="00913A2F"/>
    <w:rsid w:val="00932DD5"/>
    <w:rsid w:val="009346CE"/>
    <w:rsid w:val="0095731A"/>
    <w:rsid w:val="00961F2F"/>
    <w:rsid w:val="009635EA"/>
    <w:rsid w:val="009644C1"/>
    <w:rsid w:val="00964A93"/>
    <w:rsid w:val="0098038B"/>
    <w:rsid w:val="00981787"/>
    <w:rsid w:val="00993EF3"/>
    <w:rsid w:val="00994CA9"/>
    <w:rsid w:val="009B0827"/>
    <w:rsid w:val="009B596F"/>
    <w:rsid w:val="009B7A56"/>
    <w:rsid w:val="009C09D1"/>
    <w:rsid w:val="009C492C"/>
    <w:rsid w:val="009D34D9"/>
    <w:rsid w:val="009E0BD2"/>
    <w:rsid w:val="009E4394"/>
    <w:rsid w:val="00A00865"/>
    <w:rsid w:val="00A00D66"/>
    <w:rsid w:val="00A03DA7"/>
    <w:rsid w:val="00A0447E"/>
    <w:rsid w:val="00A1145C"/>
    <w:rsid w:val="00A1161A"/>
    <w:rsid w:val="00A1797D"/>
    <w:rsid w:val="00A21726"/>
    <w:rsid w:val="00A26772"/>
    <w:rsid w:val="00A403F1"/>
    <w:rsid w:val="00A539B1"/>
    <w:rsid w:val="00A70FCB"/>
    <w:rsid w:val="00A7410A"/>
    <w:rsid w:val="00A8538D"/>
    <w:rsid w:val="00A855DE"/>
    <w:rsid w:val="00A91A47"/>
    <w:rsid w:val="00A944C4"/>
    <w:rsid w:val="00A94914"/>
    <w:rsid w:val="00AA4E9F"/>
    <w:rsid w:val="00AD27C7"/>
    <w:rsid w:val="00AD799D"/>
    <w:rsid w:val="00AE15D1"/>
    <w:rsid w:val="00AE6457"/>
    <w:rsid w:val="00AF3607"/>
    <w:rsid w:val="00AF4EF7"/>
    <w:rsid w:val="00B013C2"/>
    <w:rsid w:val="00B027B6"/>
    <w:rsid w:val="00B03603"/>
    <w:rsid w:val="00B06258"/>
    <w:rsid w:val="00B11171"/>
    <w:rsid w:val="00B201BE"/>
    <w:rsid w:val="00B250CD"/>
    <w:rsid w:val="00B30EA9"/>
    <w:rsid w:val="00B323EE"/>
    <w:rsid w:val="00B40BAC"/>
    <w:rsid w:val="00B524BF"/>
    <w:rsid w:val="00B5423A"/>
    <w:rsid w:val="00B574B3"/>
    <w:rsid w:val="00B63E64"/>
    <w:rsid w:val="00B64BB0"/>
    <w:rsid w:val="00B752C8"/>
    <w:rsid w:val="00B77080"/>
    <w:rsid w:val="00B80856"/>
    <w:rsid w:val="00B86365"/>
    <w:rsid w:val="00B945F3"/>
    <w:rsid w:val="00BA05D1"/>
    <w:rsid w:val="00BA3867"/>
    <w:rsid w:val="00BA3D44"/>
    <w:rsid w:val="00BB4D60"/>
    <w:rsid w:val="00BE15F2"/>
    <w:rsid w:val="00BF10BD"/>
    <w:rsid w:val="00BF54B5"/>
    <w:rsid w:val="00C07580"/>
    <w:rsid w:val="00C07CCA"/>
    <w:rsid w:val="00C151C2"/>
    <w:rsid w:val="00C178EA"/>
    <w:rsid w:val="00C230CA"/>
    <w:rsid w:val="00C237C3"/>
    <w:rsid w:val="00C23F05"/>
    <w:rsid w:val="00C454E7"/>
    <w:rsid w:val="00C45DAC"/>
    <w:rsid w:val="00C50578"/>
    <w:rsid w:val="00C51534"/>
    <w:rsid w:val="00C52A4A"/>
    <w:rsid w:val="00C542CC"/>
    <w:rsid w:val="00C56209"/>
    <w:rsid w:val="00C56350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2316"/>
    <w:rsid w:val="00CB003B"/>
    <w:rsid w:val="00CB2BFB"/>
    <w:rsid w:val="00CB41AC"/>
    <w:rsid w:val="00CC07EE"/>
    <w:rsid w:val="00CC0EDF"/>
    <w:rsid w:val="00CC6BC3"/>
    <w:rsid w:val="00CC7EF7"/>
    <w:rsid w:val="00CD4D36"/>
    <w:rsid w:val="00CE38BD"/>
    <w:rsid w:val="00CE3CF8"/>
    <w:rsid w:val="00D042D4"/>
    <w:rsid w:val="00D0673B"/>
    <w:rsid w:val="00D13BFC"/>
    <w:rsid w:val="00D15C21"/>
    <w:rsid w:val="00D203A4"/>
    <w:rsid w:val="00D21962"/>
    <w:rsid w:val="00D225E2"/>
    <w:rsid w:val="00D244C7"/>
    <w:rsid w:val="00D27F90"/>
    <w:rsid w:val="00D3087B"/>
    <w:rsid w:val="00D42CF8"/>
    <w:rsid w:val="00D51B1D"/>
    <w:rsid w:val="00D521DD"/>
    <w:rsid w:val="00D53C80"/>
    <w:rsid w:val="00D53FF7"/>
    <w:rsid w:val="00D71E62"/>
    <w:rsid w:val="00D72A00"/>
    <w:rsid w:val="00D83510"/>
    <w:rsid w:val="00D9516A"/>
    <w:rsid w:val="00DB2012"/>
    <w:rsid w:val="00DB60F9"/>
    <w:rsid w:val="00DC09A3"/>
    <w:rsid w:val="00DD2504"/>
    <w:rsid w:val="00DD4922"/>
    <w:rsid w:val="00DE2401"/>
    <w:rsid w:val="00DE3BAB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81D35"/>
    <w:rsid w:val="00E8567D"/>
    <w:rsid w:val="00E856B2"/>
    <w:rsid w:val="00E901E0"/>
    <w:rsid w:val="00E936B0"/>
    <w:rsid w:val="00E95E2C"/>
    <w:rsid w:val="00EA1539"/>
    <w:rsid w:val="00EA4112"/>
    <w:rsid w:val="00EA4DB4"/>
    <w:rsid w:val="00EB3F00"/>
    <w:rsid w:val="00EB6741"/>
    <w:rsid w:val="00EB6A89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26C"/>
    <w:rsid w:val="00F77FAA"/>
    <w:rsid w:val="00F86506"/>
    <w:rsid w:val="00F92808"/>
    <w:rsid w:val="00F97031"/>
    <w:rsid w:val="00FA0C3E"/>
    <w:rsid w:val="00FA5943"/>
    <w:rsid w:val="00FA6A79"/>
    <w:rsid w:val="00FB1AB7"/>
    <w:rsid w:val="00FB5CFC"/>
    <w:rsid w:val="00FC1EF5"/>
    <w:rsid w:val="00FC71A1"/>
    <w:rsid w:val="00FD2156"/>
    <w:rsid w:val="00FE5EEF"/>
    <w:rsid w:val="00FE6874"/>
    <w:rsid w:val="00FE766C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locked/>
    <w:rsid w:val="00FE766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9"/>
    <w:rsid w:val="00FE766C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ConsNormal">
    <w:name w:val="ConsNormal"/>
    <w:uiPriority w:val="99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uiPriority w:val="99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FE76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</w:rPr>
  </w:style>
  <w:style w:type="paragraph" w:customStyle="1" w:styleId="printj">
    <w:name w:val="printj"/>
    <w:basedOn w:val="a"/>
    <w:uiPriority w:val="99"/>
    <w:rsid w:val="00FE766C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a8">
    <w:name w:val="Normal (Web)"/>
    <w:basedOn w:val="a"/>
    <w:uiPriority w:val="99"/>
    <w:rsid w:val="00FE76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11">
    <w:name w:val="Font Style211"/>
    <w:uiPriority w:val="99"/>
    <w:rsid w:val="00FE766C"/>
    <w:rPr>
      <w:rFonts w:ascii="Courier New" w:hAnsi="Courier New"/>
      <w:sz w:val="24"/>
    </w:rPr>
  </w:style>
  <w:style w:type="paragraph" w:customStyle="1" w:styleId="ConsPlusTitle">
    <w:name w:val="ConsPlusTitle"/>
    <w:uiPriority w:val="99"/>
    <w:rsid w:val="00FE766C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99"/>
    <w:rsid w:val="00FE766C"/>
    <w:pPr>
      <w:widowControl/>
      <w:autoSpaceDE/>
      <w:autoSpaceDN/>
      <w:adjustRightInd/>
      <w:spacing w:after="200" w:line="276" w:lineRule="auto"/>
      <w:jc w:val="both"/>
    </w:pPr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FE766C"/>
    <w:rPr>
      <w:rFonts w:ascii="Bookman Old Style" w:hAnsi="Bookman Old Style"/>
      <w:b/>
      <w:bCs/>
      <w:i/>
      <w:iCs/>
      <w:sz w:val="22"/>
      <w:szCs w:val="22"/>
      <w:lang w:eastAsia="en-US"/>
    </w:rPr>
  </w:style>
  <w:style w:type="paragraph" w:styleId="ab">
    <w:name w:val="Title"/>
    <w:basedOn w:val="a"/>
    <w:link w:val="ac"/>
    <w:uiPriority w:val="99"/>
    <w:qFormat/>
    <w:locked/>
    <w:rsid w:val="00FE766C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uiPriority w:val="99"/>
    <w:rsid w:val="00FE766C"/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uiPriority w:val="99"/>
    <w:rsid w:val="00FE76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FE766C"/>
    <w:pPr>
      <w:jc w:val="both"/>
    </w:pPr>
    <w:rPr>
      <w:rFonts w:ascii="Courier New" w:hAnsi="Courier New" w:cs="Courier New"/>
    </w:rPr>
  </w:style>
  <w:style w:type="character" w:customStyle="1" w:styleId="ae">
    <w:name w:val="Цветовое выделение"/>
    <w:uiPriority w:val="99"/>
    <w:rsid w:val="00FE766C"/>
    <w:rPr>
      <w:b/>
      <w:color w:val="000080"/>
    </w:rPr>
  </w:style>
  <w:style w:type="character" w:customStyle="1" w:styleId="af">
    <w:name w:val="Гипертекстовая ссылка"/>
    <w:uiPriority w:val="99"/>
    <w:rsid w:val="00FE766C"/>
    <w:rPr>
      <w:b/>
      <w:color w:val="008000"/>
      <w:u w:val="single"/>
    </w:rPr>
  </w:style>
  <w:style w:type="character" w:styleId="af0">
    <w:name w:val="Emphasis"/>
    <w:basedOn w:val="a0"/>
    <w:uiPriority w:val="99"/>
    <w:qFormat/>
    <w:locked/>
    <w:rsid w:val="00FE766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vozdvigen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EF81-79A3-43DC-97AC-31FFF2C1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13235</Words>
  <Characters>75445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88503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18</cp:revision>
  <cp:lastPrinted>2026-03-24T06:34:00Z</cp:lastPrinted>
  <dcterms:created xsi:type="dcterms:W3CDTF">2026-02-26T12:10:00Z</dcterms:created>
  <dcterms:modified xsi:type="dcterms:W3CDTF">2026-03-30T09:55:00Z</dcterms:modified>
</cp:coreProperties>
</file>